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52" w:rsidRDefault="00D52252" w:rsidP="00D5225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Wójt Gminy Przytyk </w:t>
      </w:r>
    </w:p>
    <w:p w:rsidR="00D52252" w:rsidRDefault="00D52252" w:rsidP="00D5225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Ogłasza nabór na wolne stanowisko urzędnicze </w:t>
      </w:r>
    </w:p>
    <w:p w:rsidR="00D52252" w:rsidRDefault="002C6AEA" w:rsidP="00D5225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Młodszy referent</w:t>
      </w:r>
      <w:r w:rsidR="00D5225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ds.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płac pracowników placówek oświatowych</w:t>
      </w:r>
    </w:p>
    <w:bookmarkEnd w:id="0"/>
    <w:p w:rsidR="00D52252" w:rsidRDefault="00D52252" w:rsidP="00D5225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Urzędzie Gminy w Przytyku</w:t>
      </w:r>
    </w:p>
    <w:p w:rsidR="00D52252" w:rsidRDefault="00D52252" w:rsidP="00D52252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:rsidR="00D52252" w:rsidRDefault="00D52252" w:rsidP="00D52252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1.Wymagania niezbędne:</w:t>
      </w:r>
    </w:p>
    <w:p w:rsidR="00D52252" w:rsidRDefault="00D52252" w:rsidP="00D52252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może być osoba, która posiada: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 w:rsidR="00FF5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preferowane: rachunkowość, finanse, ekonomia,</w:t>
      </w:r>
    </w:p>
    <w:p w:rsidR="00D52252" w:rsidRDefault="00BA3A96" w:rsidP="00D5225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 co najmniej </w:t>
      </w:r>
      <w:r w:rsidR="00716C09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</w:t>
      </w:r>
      <w:r w:rsidR="0069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 pracy</w:t>
      </w:r>
      <w:r w:rsidR="00D52252">
        <w:rPr>
          <w:rFonts w:ascii="Times New Roman" w:hAnsi="Times New Roman" w:cs="Times New Roman"/>
          <w:sz w:val="24"/>
          <w:szCs w:val="24"/>
        </w:rPr>
        <w:t xml:space="preserve"> o charakterze zgodnym z wymaganiami na danym stanowisku,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pakietu biurowego,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stosowania przepisów prawa,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D52252" w:rsidRDefault="0057036B" w:rsidP="00D5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</w:t>
      </w:r>
      <w:r w:rsidR="004D4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zepisów </w:t>
      </w:r>
      <w:r w:rsidR="002C6AEA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Nauczyciela</w:t>
      </w:r>
      <w:r w:rsidR="004D47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6AE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stawy o finansach publicznych</w:t>
      </w:r>
      <w:r w:rsidR="00D522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KPA,</w:t>
      </w:r>
      <w:r w:rsidR="00D60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oświatowe,</w:t>
      </w:r>
    </w:p>
    <w:p w:rsidR="00D52252" w:rsidRDefault="0057036B" w:rsidP="00D5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programów komputerowych, w tym programów księgowych</w:t>
      </w:r>
      <w:r w:rsidR="00D522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2252" w:rsidRDefault="00D52252" w:rsidP="00D522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dokładność,</w:t>
      </w:r>
    </w:p>
    <w:p w:rsidR="00D52252" w:rsidRDefault="00D52252" w:rsidP="00D522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umiejętność pracy w zespole,</w:t>
      </w:r>
    </w:p>
    <w:p w:rsidR="00D52252" w:rsidRDefault="00D52252" w:rsidP="00D5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prawidłowego redagowania pism urzędowych,</w:t>
      </w: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252" w:rsidRDefault="00716C09" w:rsidP="002512E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Naliczanie i sporządzanie na bieżąco miesięcznych list płac dla pracowników administracji i obsługi oraz nauczycieli jednostek oświatowych.</w:t>
      </w:r>
    </w:p>
    <w:p w:rsidR="00716C09" w:rsidRDefault="00716C09" w:rsidP="00840DE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zestawień miesięcznych list płac dla w/w jednostek.</w:t>
      </w:r>
    </w:p>
    <w:p w:rsidR="002512E8" w:rsidRDefault="00716C09" w:rsidP="00840DE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Naliczanie wynagrodzeń miesięcznych, dodatkowego wynagrodzenia rocznego, nagród, zasiłków chorobowych, macierzyńskich, opiekuńczych.</w:t>
      </w:r>
    </w:p>
    <w:p w:rsidR="00716C09" w:rsidRDefault="00716C09" w:rsidP="00840DE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przelewów wynagrodzeń na konta pracownicze.</w:t>
      </w:r>
    </w:p>
    <w:p w:rsidR="00716C09" w:rsidRDefault="00716C09" w:rsidP="00840DE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dokumentów zgłoszeniowych i rozliczeniowych do ZUS i US.</w:t>
      </w:r>
    </w:p>
    <w:p w:rsidR="00716C09" w:rsidRPr="00716C09" w:rsidRDefault="00716C09" w:rsidP="00840DE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finansowych zakresu wynagrodzeń z zachowaniem obowiązujących terminów.</w:t>
      </w:r>
    </w:p>
    <w:p w:rsidR="002512E8" w:rsidRDefault="002512E8" w:rsidP="002512E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1D2C5B">
        <w:rPr>
          <w:rFonts w:ascii="Times New Roman" w:hAnsi="Times New Roman" w:cs="Times New Roman"/>
          <w:sz w:val="24"/>
          <w:szCs w:val="24"/>
        </w:rPr>
        <w:t>zygotowywanie zaświadczeń o uzyskanych dochodach na prośbę pracownika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252" w:rsidRDefault="002512E8" w:rsidP="001D2C5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1D2C5B">
        <w:rPr>
          <w:rFonts w:ascii="Times New Roman" w:hAnsi="Times New Roman" w:cs="Times New Roman"/>
          <w:sz w:val="24"/>
          <w:szCs w:val="24"/>
        </w:rPr>
        <w:t>kart wynagrodzeń i zasiłków.</w:t>
      </w:r>
    </w:p>
    <w:p w:rsidR="001D2C5B" w:rsidRDefault="001D2C5B" w:rsidP="00122F3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F6981" w:rsidRDefault="00EF6981" w:rsidP="00D52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 Warunki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2252" w:rsidRDefault="00D52252" w:rsidP="00D522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pracy- 1 etat.</w:t>
      </w:r>
    </w:p>
    <w:p w:rsidR="00D52252" w:rsidRDefault="00D52252" w:rsidP="00D522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ponad 4 godziny dziennie.</w:t>
      </w:r>
    </w:p>
    <w:p w:rsidR="00D52252" w:rsidRDefault="005D0733" w:rsidP="00D522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siedzibie Urzędu</w:t>
      </w:r>
      <w:r w:rsidR="00D522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5.Wskaźnik zatrudnienia: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Gminy w Przytyku, w rozumieniu przepisów o rehabilitacji zawodowej i społecznej oraz zatrudnianiu osób niepełnosprawnych wynosi mniej niż 6%.</w:t>
      </w: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oraz CV, 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skazania wyrokiem sądu za umyślne przestępstwo ścigane z oskarżenia publicznego lub umyślne przestępstwo skarbowe,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o korzystaniu z pełni praw publicznych,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(poświadczone za zgodność z oryginałem przez kandydata),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doświadczenie zawodowe (świadectwa pracy, zaświadczenia o zatrudnieniu - poświadczone za zgodność z oryginałem przez kandydata),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stanie zdrowia umożliwiającym podjęcie  pracy na stanowisku objętym postępowaniem konkursowym,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osobowych: ,,Wyrażam zgodę na przetwarzanie moich danych osobowych zawartych w dokumentach aplikacyjnych przez Urząd Gminy z siedzibą przy ul. Zachęta 57, 26-650 Przytyk w celu przeprowadzenia procesu rekrutacji”,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:rsidR="00D52252" w:rsidRPr="00D24AC5" w:rsidRDefault="00D52252" w:rsidP="00D24AC5">
      <w:pPr>
        <w:spacing w:after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kopercie z adnotacją „Nabór na stanowisko </w:t>
      </w:r>
      <w:r w:rsidR="001D2C5B">
        <w:rPr>
          <w:rFonts w:ascii="Times New Roman" w:eastAsia="Times New Roman" w:hAnsi="Times New Roman" w:cs="Times New Roman"/>
          <w:sz w:val="24"/>
          <w:szCs w:val="24"/>
          <w:lang w:eastAsia="pl-PL"/>
        </w:rPr>
        <w:t>Młodszy referent ds. płac pracowników</w:t>
      </w:r>
      <w:r w:rsidR="00D24AC5" w:rsidRPr="00D24AC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 placówek oświatowych</w:t>
      </w:r>
      <w:r w:rsidR="00D24AC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Gminy w Przytyku, ul. Zachęta 57, 26-650 Przytyk lub pocztą </w:t>
      </w:r>
      <w:r w:rsidR="00D24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tradycyjną w terminie od </w:t>
      </w:r>
      <w:r w:rsidR="001D2C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D24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D2C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D24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.2022r. do </w:t>
      </w:r>
      <w:r w:rsidR="00122F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D2C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.2022r. do godz. 15:45.</w:t>
      </w: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zachowaniu terminu decyduje data wpływu do Urzędu Gminy. Dokumenty złożone po tym terminie nie będą rozpatrywane. Dokumenty osób nie zakwalifikowanych zostaną odesłane.</w:t>
      </w:r>
    </w:p>
    <w:p w:rsidR="00490CAF" w:rsidRDefault="00490CAF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7. Informacje dodatkowe:</w:t>
      </w:r>
    </w:p>
    <w:p w:rsidR="00D52252" w:rsidRDefault="00D52252" w:rsidP="00D52252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zostanie przeprowadzony w dwóch etapach: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– analiza dokumentów pod względem spełnienia wymogów formalnych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 – zgodnie z regulaminem procedury naboru na wolne stanowiska urzędnicze w tym wolne kierownicze stanowiska urzędnicze w Urzędzie Gminy w Przytyku.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II etapu naboru kandydaci zostaną powiadomieni telefonicznie na podany w ofercie numer telefonu. 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zastrzega sobie prawo unieważnienia naboru bez podania przyczyny oraz przedłużenia terminu składania ofert.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Klauzula dla kandydatów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2252" w:rsidRDefault="00D52252" w:rsidP="00D522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/-</w:t>
      </w: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</w:t>
      </w:r>
      <w:r w:rsidR="00546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Urz. UE L 119 z 04.05.2016)</w:t>
      </w:r>
      <w:r w:rsidR="00420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informuję, iż: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Gminy w Przytyku, 26-650 Przytyk, ul. Zachęta 57.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rekrutacji - na podstawie Art. 6 ust. 1 lit. a ogólnego rozporządzenia o ochronie danych osobowych z dnia 27 kwietnia 2016 r. oraz Kodeksu Pracy z dnia 26 czerwca 1974 r.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rekrutacji.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osobowych, prawo do ich sprostowania, usunięcia lub ograniczenia przetwarzania, prawo do cofnięcia zgody.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w oparciu o przepisy prawa a w pozostałym zakresie jest dobrowolne.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:rsidR="00D52252" w:rsidRDefault="00D52252" w:rsidP="00D522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wron</w:t>
      </w:r>
    </w:p>
    <w:p w:rsidR="00D52252" w:rsidRDefault="00D52252" w:rsidP="00D52252">
      <w:pPr>
        <w:spacing w:before="100" w:beforeAutospacing="1" w:after="0" w:line="240" w:lineRule="auto"/>
        <w:ind w:left="6435" w:firstLine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:rsidR="00D52252" w:rsidRDefault="00D52252" w:rsidP="00D52252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p w:rsidR="00D52252" w:rsidRDefault="00D52252" w:rsidP="00D522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2252" w:rsidRDefault="00D52252" w:rsidP="00D52252"/>
    <w:p w:rsidR="00D52252" w:rsidRDefault="00D52252" w:rsidP="00D52252"/>
    <w:p w:rsidR="00FB06B7" w:rsidRDefault="00FB06B7"/>
    <w:sectPr w:rsidR="00FB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7C4"/>
    <w:multiLevelType w:val="multilevel"/>
    <w:tmpl w:val="27C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E7B72"/>
    <w:multiLevelType w:val="hybridMultilevel"/>
    <w:tmpl w:val="C0F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A5CE3"/>
    <w:multiLevelType w:val="hybridMultilevel"/>
    <w:tmpl w:val="5920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B2648"/>
    <w:multiLevelType w:val="multilevel"/>
    <w:tmpl w:val="C63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200C1"/>
    <w:multiLevelType w:val="multilevel"/>
    <w:tmpl w:val="5652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14539"/>
    <w:multiLevelType w:val="hybridMultilevel"/>
    <w:tmpl w:val="9A88B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D35AA"/>
    <w:multiLevelType w:val="multilevel"/>
    <w:tmpl w:val="4CB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52"/>
    <w:rsid w:val="000C0C8E"/>
    <w:rsid w:val="0011330D"/>
    <w:rsid w:val="00122F32"/>
    <w:rsid w:val="001978BF"/>
    <w:rsid w:val="001D2C5B"/>
    <w:rsid w:val="002512E8"/>
    <w:rsid w:val="002C6AEA"/>
    <w:rsid w:val="00420D20"/>
    <w:rsid w:val="00490CAF"/>
    <w:rsid w:val="004A1647"/>
    <w:rsid w:val="004D470F"/>
    <w:rsid w:val="005465AC"/>
    <w:rsid w:val="0057036B"/>
    <w:rsid w:val="005D0733"/>
    <w:rsid w:val="00694376"/>
    <w:rsid w:val="00716C09"/>
    <w:rsid w:val="00BA3A96"/>
    <w:rsid w:val="00C85A60"/>
    <w:rsid w:val="00D24AC5"/>
    <w:rsid w:val="00D52252"/>
    <w:rsid w:val="00D602C9"/>
    <w:rsid w:val="00EF6981"/>
    <w:rsid w:val="00FB06B7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25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2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25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2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Kosuniak</cp:lastModifiedBy>
  <cp:revision>2</cp:revision>
  <cp:lastPrinted>2022-06-14T08:42:00Z</cp:lastPrinted>
  <dcterms:created xsi:type="dcterms:W3CDTF">2022-11-30T07:30:00Z</dcterms:created>
  <dcterms:modified xsi:type="dcterms:W3CDTF">2022-11-30T07:30:00Z</dcterms:modified>
</cp:coreProperties>
</file>