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466" w:rsidRDefault="0036346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35958" w:rsidRPr="00435958" w:rsidRDefault="00435958" w:rsidP="00435958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958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internetowej, na której Zamawiający udostępnia Specyfikację Istotnych Warunków Zamówienia:</w:t>
      </w:r>
    </w:p>
    <w:p w:rsidR="00435958" w:rsidRPr="00435958" w:rsidRDefault="00A35B91" w:rsidP="00435958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="00435958" w:rsidRPr="004359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www.bip.przytyk.pl</w:t>
        </w:r>
      </w:hyperlink>
    </w:p>
    <w:p w:rsidR="00435958" w:rsidRPr="00435958" w:rsidRDefault="00A35B91" w:rsidP="00435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435958" w:rsidRPr="00435958" w:rsidRDefault="00435958" w:rsidP="0043595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9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Przytyk: Kompleksowa dostawa energii elektrycznej obejmująca sprzedaż energii elektrycznej i świadczenie usługi dystrybucji energii elektrycznej na potrzeby Gminy Przytyk i jej jednostek organizacyjnych</w:t>
      </w:r>
      <w:r w:rsidRPr="004359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59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322072 - 2015; data zamieszczenia: 27.11.2015</w:t>
      </w:r>
      <w:r w:rsidRPr="004359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dostawy</w:t>
      </w:r>
    </w:p>
    <w:p w:rsidR="00435958" w:rsidRPr="00435958" w:rsidRDefault="00435958" w:rsidP="00435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9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435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  <w:bookmarkStart w:id="0" w:name="_GoBack"/>
      <w:bookmarkEnd w:id="0"/>
    </w:p>
    <w:p w:rsidR="00435958" w:rsidRPr="00435958" w:rsidRDefault="00435958" w:rsidP="00435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9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435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"/>
        <w:gridCol w:w="5248"/>
      </w:tblGrid>
      <w:tr w:rsidR="00435958" w:rsidRPr="00435958" w:rsidTr="0043595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5958" w:rsidRPr="00435958" w:rsidRDefault="00435958" w:rsidP="00435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5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435958" w:rsidRPr="00435958" w:rsidRDefault="00435958" w:rsidP="0043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59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zamówienia publicznego</w:t>
            </w:r>
          </w:p>
        </w:tc>
      </w:tr>
      <w:tr w:rsidR="00435958" w:rsidRPr="00435958" w:rsidTr="0043595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5958" w:rsidRPr="00435958" w:rsidRDefault="00435958" w:rsidP="00435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435958" w:rsidRPr="00435958" w:rsidRDefault="00435958" w:rsidP="0043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59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zawarcia umowy ramowej</w:t>
            </w:r>
          </w:p>
        </w:tc>
      </w:tr>
      <w:tr w:rsidR="00435958" w:rsidRPr="00435958" w:rsidTr="0043595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5958" w:rsidRPr="00435958" w:rsidRDefault="00435958" w:rsidP="00435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435958" w:rsidRPr="00435958" w:rsidRDefault="00435958" w:rsidP="0043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59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ustanowienia dynamicznego systemu zakupów (DSZ)</w:t>
            </w:r>
          </w:p>
        </w:tc>
      </w:tr>
    </w:tbl>
    <w:p w:rsidR="00435958" w:rsidRPr="00435958" w:rsidRDefault="00435958" w:rsidP="00435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958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435958" w:rsidRPr="00435958" w:rsidRDefault="00435958" w:rsidP="00435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9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435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Gmina Przytyk , ul. Zachęta 57, 26-650 Przytyk, woj. mazowieckie, tel. 048 6180095 w. 35, faks 048 6180087.</w:t>
      </w:r>
    </w:p>
    <w:p w:rsidR="00435958" w:rsidRPr="00435958" w:rsidRDefault="00435958" w:rsidP="0043595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9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435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www.bip.przytyk.pl</w:t>
      </w:r>
    </w:p>
    <w:p w:rsidR="00435958" w:rsidRPr="00435958" w:rsidRDefault="00435958" w:rsidP="00435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9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435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435958" w:rsidRPr="00435958" w:rsidRDefault="00435958" w:rsidP="00435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958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435958" w:rsidRPr="00435958" w:rsidRDefault="00435958" w:rsidP="00435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9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435958" w:rsidRPr="00435958" w:rsidRDefault="00435958" w:rsidP="00435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9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435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Kompleksowa dostawa energii elektrycznej obejmująca sprzedaż energii elektrycznej i świadczenie usługi dystrybucji energii elektrycznej na potrzeby Gminy Przytyk i jej jednostek organizacyjnych.</w:t>
      </w:r>
    </w:p>
    <w:p w:rsidR="00435958" w:rsidRPr="00435958" w:rsidRDefault="00435958" w:rsidP="00435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9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435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dostawy.</w:t>
      </w:r>
    </w:p>
    <w:p w:rsidR="00435958" w:rsidRPr="00435958" w:rsidRDefault="00435958" w:rsidP="00435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9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435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Zamówienie obejmuje dostawę energii elektrycznej do 112 punktów poboru energii, w tym do 74 obwodów oświetlenia ulicznego, 30 obiektów użyteczności publicznej oraz 8 punktów poboru w placówkach wychowawczo - edukacyjnych. Szacunkowa ilość dostarczanej energii w okresie dostawy wynosi łącznie 1 034 000 kWh przy zapotrzebowanej mocy 733 </w:t>
      </w:r>
      <w:proofErr w:type="spellStart"/>
      <w:r w:rsidRPr="00435958">
        <w:rPr>
          <w:rFonts w:ascii="Times New Roman" w:eastAsia="Times New Roman" w:hAnsi="Times New Roman" w:cs="Times New Roman"/>
          <w:sz w:val="24"/>
          <w:szCs w:val="24"/>
          <w:lang w:eastAsia="pl-PL"/>
        </w:rPr>
        <w:t>kW.Zamawiający</w:t>
      </w:r>
      <w:proofErr w:type="spellEnd"/>
      <w:r w:rsidRPr="00435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oświadcza, iż prognoza zużycia energii elektrycznej stanowi jedynie przybliżoną wartość, która w trakcie wykonywania przedmiotu zamówienia może ulec </w:t>
      </w:r>
      <w:proofErr w:type="spellStart"/>
      <w:r w:rsidRPr="00435958">
        <w:rPr>
          <w:rFonts w:ascii="Times New Roman" w:eastAsia="Times New Roman" w:hAnsi="Times New Roman" w:cs="Times New Roman"/>
          <w:sz w:val="24"/>
          <w:szCs w:val="24"/>
          <w:lang w:eastAsia="pl-PL"/>
        </w:rPr>
        <w:t>zmianie.Energia</w:t>
      </w:r>
      <w:proofErr w:type="spellEnd"/>
      <w:r w:rsidRPr="00435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elektryczna powinna spełniać standardy techniczne zgodnie z zapisami </w:t>
      </w:r>
      <w:r w:rsidRPr="0043595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ustawy Prawo energetyczne oraz rozporządzeniami wykonawczymi do tej ustawy i Polskimi Normami..</w:t>
      </w:r>
    </w:p>
    <w:p w:rsidR="00435958" w:rsidRPr="00435958" w:rsidRDefault="00435958" w:rsidP="00435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359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II.1.5)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"/>
        <w:gridCol w:w="5528"/>
      </w:tblGrid>
      <w:tr w:rsidR="00435958" w:rsidRPr="00435958" w:rsidTr="00435958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958" w:rsidRPr="00435958" w:rsidRDefault="00435958" w:rsidP="00435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5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435958" w:rsidRPr="00435958" w:rsidRDefault="00435958" w:rsidP="0043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5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przewiduje się udzielenie zamówień uzupełniających:</w:t>
            </w:r>
          </w:p>
        </w:tc>
      </w:tr>
    </w:tbl>
    <w:p w:rsidR="00435958" w:rsidRPr="00435958" w:rsidRDefault="00435958" w:rsidP="0043595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9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Określenie przedmiotu oraz wielkości lub zakresu zamówień uzupełniających</w:t>
      </w:r>
    </w:p>
    <w:p w:rsidR="00435958" w:rsidRPr="00435958" w:rsidRDefault="00435958" w:rsidP="0043595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958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przewiduje udzielenie zamówień uzupełniających na dostawy występujące w zamówieniu podstawowym, o których mowa w art. 67 ust. 1 pkt. 6 ustawy - do wysokości 5 % wartości zamówienia podstawowego na podstawie odrębnej umowy.</w:t>
      </w:r>
    </w:p>
    <w:p w:rsidR="00435958" w:rsidRPr="00435958" w:rsidRDefault="00435958" w:rsidP="00435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9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Wspólny Słownik Zamówień (CPV):</w:t>
      </w:r>
      <w:r w:rsidRPr="00435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09.30.00.00-2, 65.31.00.00-9.</w:t>
      </w:r>
    </w:p>
    <w:p w:rsidR="00435958" w:rsidRPr="00435958" w:rsidRDefault="00435958" w:rsidP="00435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9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435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435958" w:rsidRPr="00435958" w:rsidRDefault="00435958" w:rsidP="00435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9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435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435958" w:rsidRPr="00435958" w:rsidRDefault="00435958" w:rsidP="00435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5958" w:rsidRPr="00435958" w:rsidRDefault="00435958" w:rsidP="00435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9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435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31.12.2017.</w:t>
      </w:r>
    </w:p>
    <w:p w:rsidR="00435958" w:rsidRPr="00435958" w:rsidRDefault="00435958" w:rsidP="00435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958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435958" w:rsidRPr="00435958" w:rsidRDefault="00435958" w:rsidP="00435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9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WADIUM</w:t>
      </w:r>
    </w:p>
    <w:p w:rsidR="00435958" w:rsidRPr="00435958" w:rsidRDefault="00435958" w:rsidP="00435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9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na temat wadium:</w:t>
      </w:r>
      <w:r w:rsidRPr="00435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nie wymaga wnoszenia wadium.</w:t>
      </w:r>
    </w:p>
    <w:p w:rsidR="00435958" w:rsidRPr="00435958" w:rsidRDefault="00435958" w:rsidP="00435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9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435958" w:rsidRPr="00435958" w:rsidRDefault="00435958" w:rsidP="00435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9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435958" w:rsidRPr="00435958" w:rsidRDefault="00435958" w:rsidP="0043595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9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435958" w:rsidRPr="00435958" w:rsidRDefault="00435958" w:rsidP="0043595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9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435958" w:rsidRPr="00435958" w:rsidRDefault="00435958" w:rsidP="00435958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95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musi posiadać koncesję na sprzedaż energii elektrycznej oraz posiadać zawartą umowę o świadczenie usług dystrybucji energii elektrycznej z Operatorem Systemu Dystrybucyjnego działającym na terenie gminy. Ocena spełnienia warunków udziału w postępowaniu zostanie dokonana wg formuły spełnia - nie spełnia oparciu o informacje zawarte w dokumentach i oświadczeniach.</w:t>
      </w:r>
    </w:p>
    <w:p w:rsidR="00435958" w:rsidRPr="00435958" w:rsidRDefault="00435958" w:rsidP="0043595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9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435958" w:rsidRPr="00435958" w:rsidRDefault="00435958" w:rsidP="0043595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9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435958" w:rsidRPr="00435958" w:rsidRDefault="00435958" w:rsidP="00435958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95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Zamawiający nie dokonuje opisu sposobu spełnienia warunku. Ocena spełnienia warunku udziału w postępowaniu zostanie dokonana zgodnie z formułą spełnia - nie spełnia w oparciu o informacje zawarte w dokumentach i oświadczeniach .</w:t>
      </w:r>
    </w:p>
    <w:p w:rsidR="00435958" w:rsidRPr="00435958" w:rsidRDefault="00435958" w:rsidP="0043595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9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435958" w:rsidRPr="00435958" w:rsidRDefault="00435958" w:rsidP="0043595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9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435958" w:rsidRPr="00435958" w:rsidRDefault="00435958" w:rsidP="00435958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958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dokonuje opisu sposobu spełnienia warunku. Ocena spełnienia warunku udziału w postępowaniu zostanie dokonana zgodnie z formułą spełnia - nie spełnia w oparciu o informacje zawarte w dokumentach i oświadczeniach .</w:t>
      </w:r>
    </w:p>
    <w:p w:rsidR="00435958" w:rsidRPr="00435958" w:rsidRDefault="00435958" w:rsidP="0043595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9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435958" w:rsidRPr="00435958" w:rsidRDefault="00435958" w:rsidP="0043595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9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435958" w:rsidRPr="00435958" w:rsidRDefault="00435958" w:rsidP="00435958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958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dokonuje opisu sposobu spełnienia warunku. Ocena spełnienia warunku udziału w postępowaniu zostanie dokonana zgodnie z formułą spełnia - nie spełnia w oparciu o informacje zawarte w dokumentach i oświadczeniach .</w:t>
      </w:r>
    </w:p>
    <w:p w:rsidR="00435958" w:rsidRPr="00435958" w:rsidRDefault="00435958" w:rsidP="0043595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9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435958" w:rsidRPr="00435958" w:rsidRDefault="00435958" w:rsidP="0043595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9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435958" w:rsidRPr="00435958" w:rsidRDefault="00435958" w:rsidP="00435958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958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dokonuje opisu sposobu spełnienia warunku. Ocena spełnienia warunku udziału w postępowaniu zostanie dokonana zgodnie z formułą spełnia - nie spełnia w oparciu o informacje zawarte w dokumentach i oświadczeniach .</w:t>
      </w:r>
    </w:p>
    <w:p w:rsidR="00435958" w:rsidRPr="00435958" w:rsidRDefault="00435958" w:rsidP="00435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9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435958" w:rsidRPr="00435958" w:rsidRDefault="00435958" w:rsidP="00435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9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435958" w:rsidRPr="00435958" w:rsidRDefault="00435958" w:rsidP="00435958">
      <w:pPr>
        <w:numPr>
          <w:ilvl w:val="0"/>
          <w:numId w:val="9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958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potwierdzenie posiadania uprawnień do wykonywania określonej działalności lub czynności, jeżeli przepisy prawa nakładają obowiązek ich posiadania, w szczególności koncesje, zezwolenia lub licencje;</w:t>
      </w:r>
    </w:p>
    <w:p w:rsidR="00435958" w:rsidRPr="00435958" w:rsidRDefault="00435958" w:rsidP="00435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9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435958" w:rsidRPr="00435958" w:rsidRDefault="00435958" w:rsidP="00435958">
      <w:pPr>
        <w:numPr>
          <w:ilvl w:val="0"/>
          <w:numId w:val="10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95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wykluczenia;</w:t>
      </w:r>
    </w:p>
    <w:p w:rsidR="00435958" w:rsidRPr="00435958" w:rsidRDefault="00435958" w:rsidP="00435958">
      <w:pPr>
        <w:numPr>
          <w:ilvl w:val="0"/>
          <w:numId w:val="10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aktualny odpis z właściwego rejestru lub z centralnej ewidencji i informacji o działalności gospodarczej, jeżeli odrębne przepisy wymagają wpisu do rejestru lub ewidencji, w celu wykazania braku podstaw do wykluczenia w oparciu o art. 24 </w:t>
      </w:r>
      <w:r w:rsidRPr="0043595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ust. 1 pkt 2 ustawy, wystawiony nie wcześniej niż 6 miesięcy przed upływem terminu składania wniosków o dopuszczenie do udziału w postępowaniu o udzielenie zamówienia albo składania ofert;</w:t>
      </w:r>
    </w:p>
    <w:p w:rsidR="00435958" w:rsidRPr="00435958" w:rsidRDefault="00435958" w:rsidP="00435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958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III.4.3) Dokumenty podmiotów zagranicznych</w:t>
      </w:r>
    </w:p>
    <w:p w:rsidR="00435958" w:rsidRPr="00435958" w:rsidRDefault="00435958" w:rsidP="00435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958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ma siedzibę lub miejsce zamieszkania poza terytorium Rzeczypospolitej Polskiej, przedkłada:</w:t>
      </w:r>
    </w:p>
    <w:p w:rsidR="00435958" w:rsidRPr="00435958" w:rsidRDefault="00435958" w:rsidP="00435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958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III.4.3.1) dokument wystawiony w kraju, w którym ma siedzibę lub miejsce zamieszkania potwierdzający, że:</w:t>
      </w:r>
    </w:p>
    <w:p w:rsidR="00435958" w:rsidRPr="00435958" w:rsidRDefault="00435958" w:rsidP="00435958">
      <w:pPr>
        <w:numPr>
          <w:ilvl w:val="0"/>
          <w:numId w:val="11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958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435958" w:rsidRPr="00435958" w:rsidRDefault="00435958" w:rsidP="00435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958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III.4.4) Dokumenty dotyczące przynależności do tej samej grupy kapitałowej</w:t>
      </w:r>
    </w:p>
    <w:p w:rsidR="00435958" w:rsidRPr="00435958" w:rsidRDefault="00435958" w:rsidP="00435958">
      <w:pPr>
        <w:numPr>
          <w:ilvl w:val="0"/>
          <w:numId w:val="12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958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435958" w:rsidRPr="00435958" w:rsidRDefault="00435958" w:rsidP="00435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9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III.6) INNE DOKUMENTY</w:t>
      </w:r>
    </w:p>
    <w:p w:rsidR="00435958" w:rsidRPr="00435958" w:rsidRDefault="00435958" w:rsidP="00435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958">
        <w:rPr>
          <w:rFonts w:ascii="Times New Roman" w:eastAsia="Times New Roman" w:hAnsi="Times New Roman" w:cs="Times New Roman"/>
          <w:sz w:val="24"/>
          <w:szCs w:val="24"/>
          <w:lang w:eastAsia="pl-PL"/>
        </w:rPr>
        <w:t>Inne dokumenty niewymienione w pkt III.4) albo w pkt III.5)</w:t>
      </w:r>
    </w:p>
    <w:p w:rsidR="00435958" w:rsidRPr="00435958" w:rsidRDefault="00435958" w:rsidP="00435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958">
        <w:rPr>
          <w:rFonts w:ascii="Times New Roman" w:eastAsia="Times New Roman" w:hAnsi="Times New Roman" w:cs="Times New Roman"/>
          <w:sz w:val="24"/>
          <w:szCs w:val="24"/>
          <w:lang w:eastAsia="pl-PL"/>
        </w:rPr>
        <w:t>1.Wypełniony druk - Oferta (załącznik do specyfikacji), 2.oświadczenie o posiadaniu koncesji na obrót energią elektryczną wraz z kopią przedmiotowej koncesji, 3.oświadczenie o posiadaniu zawartej umowy o świadczenie usług dystrybucji energii elektrycznej z Operatorem Systemu Dystrybucyjnego działającego na terenie Gminy Przytyk wraz z kopią zawartej umowy. Wszystkie dokumenty warunkujące udział w postępowaniu winny być przedstawione w formie oryginału lub kserokopii poświadczonej za zgodność z oryginałem przez osoby uprawnione do składania oświadczeń woli w imieniu Wykonawcy. W przypadku składania oferty wspólnej przez kilku przedsiębiorców, każdy ze wspólników musi złożyć dokumenty na potwierdzenie spełniania warunku o niepodleganiu wykluczeniu, pozostałe dokumenty będą traktowane jako wspólne. Wspólnicy muszą ustanowić pełnomocnika do reprezentowania ich w postępowaniu o udzielenie zamówienia albo do reprezentowania w postępowaniu i zawarcia umowy. Do oferty należy dołączyć stosowne pełnomocnictwo, podpisane przez osoby upoważnione do składania oświadczeń woli każdego ze wspólników.</w:t>
      </w:r>
    </w:p>
    <w:p w:rsidR="00435958" w:rsidRPr="00435958" w:rsidRDefault="00435958" w:rsidP="00435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958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435958" w:rsidRPr="00435958" w:rsidRDefault="00435958" w:rsidP="00435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9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435958" w:rsidRPr="00435958" w:rsidRDefault="00435958" w:rsidP="00435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9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435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435958" w:rsidRPr="00435958" w:rsidRDefault="00435958" w:rsidP="00435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9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435958" w:rsidRPr="00435958" w:rsidRDefault="00435958" w:rsidP="00435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9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435958">
        <w:rPr>
          <w:rFonts w:ascii="Times New Roman" w:eastAsia="Times New Roman" w:hAnsi="Times New Roman" w:cs="Times New Roman"/>
          <w:sz w:val="24"/>
          <w:szCs w:val="24"/>
          <w:lang w:eastAsia="pl-PL"/>
        </w:rPr>
        <w:t>najniższa cena.</w:t>
      </w:r>
    </w:p>
    <w:p w:rsidR="00435958" w:rsidRPr="00435958" w:rsidRDefault="00435958" w:rsidP="00435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9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IV.2.2)</w:t>
      </w:r>
      <w:r w:rsidRPr="00435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8907"/>
      </w:tblGrid>
      <w:tr w:rsidR="00435958" w:rsidRPr="00435958" w:rsidTr="00435958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958" w:rsidRPr="00435958" w:rsidRDefault="00435958" w:rsidP="00435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5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5958" w:rsidRPr="00435958" w:rsidRDefault="00435958" w:rsidP="0043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5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przeprowadzona będzie aukcja elektroniczna,</w:t>
            </w:r>
            <w:r w:rsidRPr="004359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adres strony, na której będzie prowadzona: </w:t>
            </w:r>
          </w:p>
        </w:tc>
      </w:tr>
    </w:tbl>
    <w:p w:rsidR="00435958" w:rsidRPr="00435958" w:rsidRDefault="00435958" w:rsidP="00435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9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ZMIANA UMOWY</w:t>
      </w:r>
    </w:p>
    <w:p w:rsidR="00435958" w:rsidRPr="00435958" w:rsidRDefault="00435958" w:rsidP="00435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9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435958" w:rsidRPr="00435958" w:rsidRDefault="00435958" w:rsidP="00435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9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Dopuszczalne zmiany postanowień umowy oraz określenie warunków zmian</w:t>
      </w:r>
    </w:p>
    <w:p w:rsidR="00435958" w:rsidRPr="00435958" w:rsidRDefault="00435958" w:rsidP="00435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958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przewiduje możliwość wprowadzenia zmian do treści zawartej umowy dotyczące zmiany przedmiotu umowy, zmiany terminu wykonania przedmiotu umowy lub zmiany ceny - w następujących przypadkach: a-uzasadnionych zmian w zakresie sposobu wykonania przedmiotu zamówienia proponowanych przez Zamawiającego lub Wykonawcę, jeżeli te zmiany są korzystne dla Zamawiającego. b-okoliczności siły wyższej, niezależnej od Zamawiającego i Wykonawcy, a której nie można było przewidzieć, np. wystąpienia zdarzenia losowego wywołanego przez czynniki zewnętrzne, którego nie można było przewidzieć. c-wystąpienia okoliczności, których strony nie były w stanie przewidzieć, pomimo zachowania należytej staranności. d-zmiany powszechnie obowiązujących przepisów prawa w zakresie mającym wpływ na realizację przedmiotu umowy lub świadczenia jednej lub obu stron -jedynie w zakresie wynikającym z tych zmian-. e-zmiany przepisów w zakresie wysokości podatku od towarów i usług -VAT-, mających zastosowanie w czasie realizacji niniejszej umowy, wynagrodzenie brutto Wykonawcy za część dostawy wykonywaną po tym terminie ulegnie stosownym zmianom natomiast wartość wynagrodzenia netto pozostanie bez zmian jak również zmiany przepisów w zakresie wysokości opodatkowania wynikającym z ustawowej zmiany opodatkowania energii elektrycznej podatkiem akcyzowym. f-okoliczności, których nie można przewidzieć na etapie wszczęcia postępowania m.in. związanych z procedurami, zmianami organizacyjnymi i uwarunkowaniami wewnętrznymi Zamawiającego ze względu na wyłączenie obiektu z eksploatacji. g-W odniesieniu do zakresu przedmiotu zamówienia, tj. zmiany prognozowanej wielkości zużycia energii elektrycznej, wynikającej m.in. ze zmiany -zmniejszenia- liczby miejsc dostarczania energii elektrycznej -przyłączy, punktów poboru-, konieczności dostaw i energii do innych obiektów niewskazanych.</w:t>
      </w:r>
    </w:p>
    <w:p w:rsidR="00435958" w:rsidRPr="00435958" w:rsidRDefault="00435958" w:rsidP="00435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9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435958" w:rsidRPr="00435958" w:rsidRDefault="00435958" w:rsidP="00435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9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43595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359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435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www.bip.przytyk.pl</w:t>
      </w:r>
      <w:r w:rsidRPr="004359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59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435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Urząd Gminy w Przytyku,26-650 Przytyk ul. Zachęta 57 ..</w:t>
      </w:r>
    </w:p>
    <w:p w:rsidR="00435958" w:rsidRPr="00435958" w:rsidRDefault="00435958" w:rsidP="00435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9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435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10.12.2015 godzina 10:00, miejsce: Złożenie ofert do 10 grudnia 2015 r., godz.10.00., miejsce Urząd Gminy w Przytyku 26-650 Przytyk ul. Zachęta 57 (sekretariat).</w:t>
      </w:r>
    </w:p>
    <w:p w:rsidR="00435958" w:rsidRPr="00435958" w:rsidRDefault="00435958" w:rsidP="00435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9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435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435958" w:rsidRPr="00435958" w:rsidRDefault="00435958" w:rsidP="00435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9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IV.4.16) Informacje dodatkowe, w tym dotyczące finansowania projektu/programu ze środków Unii Europejskiej:</w:t>
      </w:r>
      <w:r w:rsidRPr="00435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dotyczy.</w:t>
      </w:r>
    </w:p>
    <w:p w:rsidR="00435958" w:rsidRPr="00435958" w:rsidRDefault="00435958" w:rsidP="00435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9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435958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435958" w:rsidRDefault="00435958"/>
    <w:p w:rsidR="00A35B91" w:rsidRPr="00A35B91" w:rsidRDefault="00A35B91" w:rsidP="00A35B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35B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Przedmiotowe ogłoszenie zamieszczone zostało w Biuletynie Zamówień Publicznych w dniu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27 listopada 2015r</w:t>
      </w:r>
      <w:r w:rsidRPr="00A35B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A35B91" w:rsidRPr="00A35B91" w:rsidRDefault="00A35B91" w:rsidP="00A35B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35B91" w:rsidRPr="00A35B91" w:rsidRDefault="00A35B91" w:rsidP="00A35B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35B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 strona internetowa</w:t>
      </w:r>
    </w:p>
    <w:p w:rsidR="00A35B91" w:rsidRPr="00A35B91" w:rsidRDefault="00A35B91" w:rsidP="00A35B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35B91" w:rsidRPr="00A35B91" w:rsidRDefault="00A35B91" w:rsidP="00A35B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Przytyk, 27 listopada 2015</w:t>
      </w:r>
      <w:r w:rsidRPr="00A35B91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A35B91" w:rsidRDefault="00A35B91"/>
    <w:p w:rsidR="00A35B91" w:rsidRDefault="00A35B91"/>
    <w:p w:rsidR="00A35B91" w:rsidRDefault="00A35B91">
      <w:r>
        <w:t xml:space="preserve"> </w:t>
      </w:r>
    </w:p>
    <w:sectPr w:rsidR="00A35B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5652A"/>
    <w:multiLevelType w:val="multilevel"/>
    <w:tmpl w:val="8390B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18D1D59"/>
    <w:multiLevelType w:val="multilevel"/>
    <w:tmpl w:val="453C7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D61B11"/>
    <w:multiLevelType w:val="multilevel"/>
    <w:tmpl w:val="36A47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4129AD"/>
    <w:multiLevelType w:val="multilevel"/>
    <w:tmpl w:val="0128A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AAF10F9"/>
    <w:multiLevelType w:val="multilevel"/>
    <w:tmpl w:val="B4A82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C966D20"/>
    <w:multiLevelType w:val="multilevel"/>
    <w:tmpl w:val="79A2D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47559E"/>
    <w:multiLevelType w:val="multilevel"/>
    <w:tmpl w:val="86DAE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FF854C7"/>
    <w:multiLevelType w:val="multilevel"/>
    <w:tmpl w:val="29C27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FC28D1"/>
    <w:multiLevelType w:val="multilevel"/>
    <w:tmpl w:val="3D263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64258D"/>
    <w:multiLevelType w:val="multilevel"/>
    <w:tmpl w:val="7AFEF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9A741B"/>
    <w:multiLevelType w:val="multilevel"/>
    <w:tmpl w:val="DF183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A70300"/>
    <w:multiLevelType w:val="multilevel"/>
    <w:tmpl w:val="9B58E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8"/>
  </w:num>
  <w:num w:numId="5">
    <w:abstractNumId w:val="7"/>
  </w:num>
  <w:num w:numId="6">
    <w:abstractNumId w:val="5"/>
  </w:num>
  <w:num w:numId="7">
    <w:abstractNumId w:val="1"/>
  </w:num>
  <w:num w:numId="8">
    <w:abstractNumId w:val="10"/>
  </w:num>
  <w:num w:numId="9">
    <w:abstractNumId w:val="6"/>
  </w:num>
  <w:num w:numId="10">
    <w:abstractNumId w:val="0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38D"/>
    <w:rsid w:val="00073E38"/>
    <w:rsid w:val="00363466"/>
    <w:rsid w:val="00435958"/>
    <w:rsid w:val="00A35B91"/>
    <w:rsid w:val="00D5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7644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6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przyty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1654</Words>
  <Characters>9925</Characters>
  <Application>Microsoft Office Word</Application>
  <DocSecurity>0</DocSecurity>
  <Lines>82</Lines>
  <Paragraphs>23</Paragraphs>
  <ScaleCrop>false</ScaleCrop>
  <Company>Microsoft</Company>
  <LinksUpToDate>false</LinksUpToDate>
  <CharactersWithSpaces>11556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M.Kobyłecka</dc:creator>
  <cp:keywords/>
  <dc:description/>
  <cp:lastModifiedBy>M.Kobyłecka</cp:lastModifiedBy>
  <cp:revision>7</cp:revision>
  <dcterms:created xsi:type="dcterms:W3CDTF">2015-11-27T10:07:00Z</dcterms:created>
  <dcterms:modified xsi:type="dcterms:W3CDTF">2015-11-27T10:36:00Z</dcterms:modified>
</cp:coreProperties>
</file>