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D2" w:rsidRPr="00CA4A07" w:rsidRDefault="00303FD2" w:rsidP="0030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82949">
        <w:rPr>
          <w:rFonts w:ascii="Times New Roman" w:hAnsi="Times New Roman" w:cs="Times New Roman"/>
          <w:sz w:val="24"/>
          <w:szCs w:val="24"/>
        </w:rPr>
        <w:t xml:space="preserve"> i o wolontariacie ( Dz. U. 2018. 450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949">
        <w:rPr>
          <w:rFonts w:ascii="Times New Roman" w:hAnsi="Times New Roman" w:cs="Times New Roman"/>
          <w:sz w:val="24"/>
          <w:szCs w:val="24"/>
        </w:rPr>
        <w:t>24.01.2019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782949">
        <w:rPr>
          <w:rFonts w:ascii="Times New Roman" w:hAnsi="Times New Roman" w:cs="Times New Roman"/>
          <w:sz w:val="24"/>
          <w:szCs w:val="24"/>
        </w:rPr>
        <w:t>24.01.2019 r. – 22.02.2019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782949">
        <w:rPr>
          <w:rFonts w:ascii="Times New Roman" w:hAnsi="Times New Roman" w:cs="Times New Roman"/>
          <w:sz w:val="24"/>
          <w:szCs w:val="24"/>
        </w:rPr>
        <w:t>ultury fizycznej i sportu w 2019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>
        <w:rPr>
          <w:rFonts w:ascii="Times New Roman" w:hAnsi="Times New Roman" w:cs="Times New Roman"/>
          <w:sz w:val="24"/>
          <w:szCs w:val="24"/>
        </w:rPr>
        <w:t>łodzieży w zakresie piłki nożnej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organizacja zajęć treningowych, meczów i turniejów.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 </w:t>
      </w:r>
      <w:r w:rsidRPr="00CA4A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 Sportowy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782949">
        <w:rPr>
          <w:rFonts w:ascii="Times New Roman" w:hAnsi="Times New Roman" w:cs="Times New Roman"/>
          <w:sz w:val="24"/>
          <w:szCs w:val="24"/>
        </w:rPr>
        <w:t xml:space="preserve">LUDOWY KLUB SPORTOWY </w:t>
      </w:r>
      <w:r w:rsidR="00C17119">
        <w:rPr>
          <w:rFonts w:ascii="Times New Roman" w:hAnsi="Times New Roman" w:cs="Times New Roman"/>
          <w:sz w:val="24"/>
          <w:szCs w:val="24"/>
        </w:rPr>
        <w:t>SOKÓŁ PRZYTYK</w:t>
      </w:r>
    </w:p>
    <w:p w:rsidR="00303FD2" w:rsidRPr="00CA4A07" w:rsidRDefault="00782949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03FD2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>
        <w:rPr>
          <w:rFonts w:ascii="Times New Roman" w:hAnsi="Times New Roman" w:cs="Times New Roman"/>
          <w:sz w:val="24"/>
          <w:szCs w:val="24"/>
        </w:rPr>
        <w:t>Kwota dofinansowania w formie d</w:t>
      </w:r>
      <w:r w:rsidR="00782949">
        <w:rPr>
          <w:rFonts w:ascii="Times New Roman" w:hAnsi="Times New Roman" w:cs="Times New Roman"/>
          <w:sz w:val="24"/>
          <w:szCs w:val="24"/>
        </w:rPr>
        <w:t>otacji z budżetu gminy wynosi  80</w:t>
      </w:r>
      <w:r w:rsidR="00C17119">
        <w:rPr>
          <w:rFonts w:ascii="Times New Roman" w:hAnsi="Times New Roman" w:cs="Times New Roman"/>
          <w:sz w:val="24"/>
          <w:szCs w:val="24"/>
        </w:rPr>
        <w:t> 00</w:t>
      </w:r>
      <w:r w:rsidR="00782949">
        <w:rPr>
          <w:rFonts w:ascii="Times New Roman" w:hAnsi="Times New Roman" w:cs="Times New Roman"/>
          <w:sz w:val="24"/>
          <w:szCs w:val="24"/>
        </w:rPr>
        <w:t>0 zł (słownie : osiemdziesiąt</w:t>
      </w:r>
      <w:r>
        <w:rPr>
          <w:rFonts w:ascii="Times New Roman" w:hAnsi="Times New Roman" w:cs="Times New Roman"/>
          <w:sz w:val="24"/>
          <w:szCs w:val="24"/>
        </w:rPr>
        <w:t xml:space="preserve"> tysięcy zł ).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75F" w:rsidRDefault="000A375F"/>
    <w:sectPr w:rsidR="000A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2"/>
    <w:rsid w:val="000A375F"/>
    <w:rsid w:val="00303FD2"/>
    <w:rsid w:val="006951C5"/>
    <w:rsid w:val="00782949"/>
    <w:rsid w:val="00BF18A7"/>
    <w:rsid w:val="00C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2018-03-09T07:22:00Z</cp:lastPrinted>
  <dcterms:created xsi:type="dcterms:W3CDTF">2018-03-08T13:06:00Z</dcterms:created>
  <dcterms:modified xsi:type="dcterms:W3CDTF">2019-02-27T11:06:00Z</dcterms:modified>
</cp:coreProperties>
</file>