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44C" w:rsidRDefault="0050244C" w:rsidP="0050244C">
      <w:pPr>
        <w:rPr>
          <w:rFonts w:ascii="Arial Narrow" w:hAnsi="Arial Narrow"/>
        </w:rPr>
      </w:pPr>
    </w:p>
    <w:p w:rsidR="0050244C" w:rsidRPr="0050244C" w:rsidRDefault="0050244C" w:rsidP="0050244C">
      <w:pPr>
        <w:rPr>
          <w:rFonts w:ascii="Arial Narrow" w:hAnsi="Arial Narrow"/>
        </w:rPr>
      </w:pPr>
      <w:r w:rsidRPr="0050244C">
        <w:rPr>
          <w:rFonts w:ascii="Arial Narrow" w:hAnsi="Arial Narrow"/>
        </w:rPr>
        <w:t xml:space="preserve">GMINA PRZYTYK </w:t>
      </w:r>
      <w:r w:rsidR="000669E7">
        <w:rPr>
          <w:rFonts w:ascii="Arial Narrow" w:hAnsi="Arial Narrow"/>
        </w:rPr>
        <w:tab/>
      </w:r>
      <w:r w:rsidR="000669E7">
        <w:rPr>
          <w:rFonts w:ascii="Arial Narrow" w:hAnsi="Arial Narrow"/>
        </w:rPr>
        <w:tab/>
      </w:r>
      <w:r w:rsidR="000669E7">
        <w:rPr>
          <w:rFonts w:ascii="Arial Narrow" w:hAnsi="Arial Narrow"/>
        </w:rPr>
        <w:tab/>
      </w:r>
      <w:r w:rsidR="000669E7">
        <w:rPr>
          <w:rFonts w:ascii="Arial Narrow" w:hAnsi="Arial Narrow"/>
        </w:rPr>
        <w:tab/>
      </w:r>
      <w:r w:rsidR="000669E7">
        <w:rPr>
          <w:rFonts w:ascii="Arial Narrow" w:hAnsi="Arial Narrow"/>
        </w:rPr>
        <w:tab/>
      </w:r>
      <w:r w:rsidR="000669E7">
        <w:rPr>
          <w:rFonts w:ascii="Arial Narrow" w:hAnsi="Arial Narrow"/>
        </w:rPr>
        <w:tab/>
      </w:r>
      <w:r w:rsidR="009969D3">
        <w:rPr>
          <w:rFonts w:ascii="Arial Narrow" w:hAnsi="Arial Narrow"/>
        </w:rPr>
        <w:t xml:space="preserve">    </w:t>
      </w:r>
      <w:r w:rsidR="000669E7">
        <w:rPr>
          <w:rFonts w:ascii="Arial Narrow" w:hAnsi="Arial Narrow"/>
        </w:rPr>
        <w:t xml:space="preserve"> Przytyk, dnia 27 </w:t>
      </w:r>
      <w:r>
        <w:rPr>
          <w:rFonts w:ascii="Arial Narrow" w:hAnsi="Arial Narrow"/>
        </w:rPr>
        <w:t>listopada 2015 r.</w:t>
      </w:r>
      <w:r w:rsidR="000669E7">
        <w:rPr>
          <w:rFonts w:ascii="Arial Narrow" w:hAnsi="Arial Narrow"/>
        </w:rPr>
        <w:t xml:space="preserve">                             </w:t>
      </w:r>
      <w:r w:rsidR="00676447">
        <w:rPr>
          <w:rFonts w:ascii="Arial Narrow" w:hAnsi="Arial Narrow"/>
        </w:rPr>
        <w:t xml:space="preserve"> ul. Zachęta 57                                                                                                                                                                                      </w:t>
      </w:r>
      <w:r>
        <w:rPr>
          <w:rFonts w:ascii="Arial Narrow" w:hAnsi="Arial Narrow"/>
        </w:rPr>
        <w:t>26-650 Przytyk</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p>
    <w:p w:rsidR="00140C5A" w:rsidRDefault="00676447" w:rsidP="00140C5A">
      <w:pPr>
        <w:rPr>
          <w:rFonts w:ascii="Arial Narrow" w:hAnsi="Arial Narrow"/>
        </w:rPr>
      </w:pPr>
      <w:r>
        <w:rPr>
          <w:rFonts w:ascii="Arial Narrow" w:hAnsi="Arial Narrow"/>
        </w:rPr>
        <w:t xml:space="preserve">Telefon: +48 (48) 618-00-95                                                                                                                                                       Telefaks +48 (48) 618-00-87                                                                                                                                                                 e-mail: </w:t>
      </w:r>
      <w:hyperlink r:id="rId8" w:history="1">
        <w:r w:rsidRPr="00D54025">
          <w:rPr>
            <w:rStyle w:val="Hipercze"/>
            <w:rFonts w:ascii="Arial Narrow" w:hAnsi="Arial Narrow"/>
          </w:rPr>
          <w:t>przytyk@przytyk.pl</w:t>
        </w:r>
      </w:hyperlink>
      <w:r>
        <w:rPr>
          <w:rFonts w:ascii="Arial Narrow" w:hAnsi="Arial Narrow"/>
        </w:rPr>
        <w:t xml:space="preserve">                                                                                                                                                              </w:t>
      </w:r>
      <w:r w:rsidR="0050244C" w:rsidRPr="0050244C">
        <w:rPr>
          <w:rFonts w:ascii="Arial Narrow" w:hAnsi="Arial Narrow"/>
        </w:rPr>
        <w:t>ad</w:t>
      </w:r>
      <w:r w:rsidR="00140C5A">
        <w:rPr>
          <w:rFonts w:ascii="Arial Narrow" w:hAnsi="Arial Narrow"/>
        </w:rPr>
        <w:t xml:space="preserve">res internetowy: </w:t>
      </w:r>
      <w:hyperlink r:id="rId9" w:history="1">
        <w:r w:rsidR="00140C5A" w:rsidRPr="00D54025">
          <w:rPr>
            <w:rStyle w:val="Hipercze"/>
            <w:rFonts w:ascii="Arial Narrow" w:hAnsi="Arial Narrow"/>
          </w:rPr>
          <w:t>www.przytyk.pl</w:t>
        </w:r>
      </w:hyperlink>
    </w:p>
    <w:p w:rsidR="00140C5A" w:rsidRDefault="00140C5A" w:rsidP="00140C5A">
      <w:pPr>
        <w:rPr>
          <w:rFonts w:ascii="Arial Narrow" w:hAnsi="Arial Narrow"/>
        </w:rPr>
      </w:pPr>
    </w:p>
    <w:p w:rsidR="00140C5A" w:rsidRDefault="00140C5A" w:rsidP="00140C5A">
      <w:pPr>
        <w:rPr>
          <w:rFonts w:ascii="Arial Narrow" w:hAnsi="Arial Narrow"/>
        </w:rPr>
      </w:pPr>
    </w:p>
    <w:p w:rsidR="00140C5A" w:rsidRDefault="00140C5A" w:rsidP="00140C5A">
      <w:pPr>
        <w:rPr>
          <w:rFonts w:ascii="Arial Narrow" w:hAnsi="Arial Narrow"/>
        </w:rPr>
      </w:pPr>
    </w:p>
    <w:p w:rsidR="00E1166F" w:rsidRDefault="0050244C" w:rsidP="00140C5A">
      <w:pPr>
        <w:ind w:left="708" w:firstLine="708"/>
        <w:rPr>
          <w:rFonts w:ascii="Arial Narrow" w:hAnsi="Arial Narrow"/>
          <w:b/>
          <w:sz w:val="28"/>
          <w:szCs w:val="28"/>
        </w:rPr>
      </w:pPr>
      <w:r w:rsidRPr="0050244C">
        <w:rPr>
          <w:rFonts w:ascii="Arial Narrow" w:hAnsi="Arial Narrow"/>
          <w:b/>
          <w:sz w:val="28"/>
          <w:szCs w:val="28"/>
        </w:rPr>
        <w:t>SPECYFIKACJA ISTOTNYCH WARUNKÓW ZAMÓWIENIA (SIWZ)</w:t>
      </w:r>
      <w:r w:rsidR="00E1166F">
        <w:rPr>
          <w:rFonts w:ascii="Arial Narrow" w:hAnsi="Arial Narrow"/>
          <w:b/>
          <w:sz w:val="28"/>
          <w:szCs w:val="28"/>
        </w:rPr>
        <w:t xml:space="preserve"> </w:t>
      </w:r>
    </w:p>
    <w:p w:rsidR="0050244C" w:rsidRPr="00140C5A" w:rsidRDefault="00E1166F" w:rsidP="00140C5A">
      <w:pPr>
        <w:ind w:left="708" w:firstLine="708"/>
        <w:rPr>
          <w:rFonts w:ascii="Arial Narrow" w:hAnsi="Arial Narrow"/>
        </w:rPr>
      </w:pPr>
      <w:r>
        <w:rPr>
          <w:rFonts w:ascii="Arial Narrow" w:hAnsi="Arial Narrow"/>
          <w:b/>
          <w:sz w:val="28"/>
          <w:szCs w:val="28"/>
        </w:rPr>
        <w:t>nr; ZP.b.272.3.2015</w:t>
      </w:r>
    </w:p>
    <w:p w:rsidR="0050244C" w:rsidRPr="0050244C" w:rsidRDefault="0050244C" w:rsidP="0050244C">
      <w:pPr>
        <w:ind w:left="3540" w:firstLine="708"/>
        <w:rPr>
          <w:rFonts w:ascii="Arial Narrow" w:hAnsi="Arial Narrow"/>
          <w:b/>
          <w:sz w:val="28"/>
          <w:szCs w:val="28"/>
        </w:rPr>
      </w:pPr>
      <w:r w:rsidRPr="0050244C">
        <w:rPr>
          <w:rFonts w:ascii="Arial Narrow" w:hAnsi="Arial Narrow"/>
          <w:b/>
          <w:sz w:val="28"/>
          <w:szCs w:val="28"/>
        </w:rPr>
        <w:t>DLA</w:t>
      </w:r>
    </w:p>
    <w:p w:rsidR="0050244C" w:rsidRPr="0050244C" w:rsidRDefault="0050244C" w:rsidP="0050244C">
      <w:pPr>
        <w:ind w:left="2124" w:firstLine="708"/>
        <w:rPr>
          <w:rFonts w:ascii="Arial Narrow" w:hAnsi="Arial Narrow"/>
          <w:b/>
          <w:sz w:val="28"/>
          <w:szCs w:val="28"/>
        </w:rPr>
      </w:pPr>
      <w:r w:rsidRPr="0050244C">
        <w:rPr>
          <w:rFonts w:ascii="Arial Narrow" w:hAnsi="Arial Narrow"/>
          <w:b/>
          <w:sz w:val="28"/>
          <w:szCs w:val="28"/>
        </w:rPr>
        <w:t>PRZETARGU NIEOGRANICZONEGO</w:t>
      </w:r>
    </w:p>
    <w:p w:rsidR="0050244C" w:rsidRPr="0050244C" w:rsidRDefault="00140C5A" w:rsidP="0050244C">
      <w:pPr>
        <w:ind w:left="708" w:firstLine="708"/>
        <w:rPr>
          <w:rFonts w:ascii="Arial Narrow" w:hAnsi="Arial Narrow"/>
        </w:rPr>
      </w:pPr>
      <w:r>
        <w:rPr>
          <w:rFonts w:ascii="Arial Narrow" w:hAnsi="Arial Narrow"/>
        </w:rPr>
        <w:t xml:space="preserve">          </w:t>
      </w:r>
      <w:r w:rsidR="0050244C" w:rsidRPr="0050244C">
        <w:rPr>
          <w:rFonts w:ascii="Arial Narrow" w:hAnsi="Arial Narrow"/>
        </w:rPr>
        <w:t xml:space="preserve">prowadzonego zgodnie z postanowieniami ustawy z dnia 29 stycznia 2004 r. </w:t>
      </w:r>
    </w:p>
    <w:p w:rsidR="0050244C" w:rsidRDefault="00140C5A" w:rsidP="0050244C">
      <w:pPr>
        <w:ind w:left="708" w:firstLine="708"/>
        <w:rPr>
          <w:rFonts w:ascii="Arial Narrow" w:hAnsi="Arial Narrow"/>
        </w:rPr>
      </w:pPr>
      <w:r>
        <w:rPr>
          <w:rFonts w:ascii="Arial Narrow" w:hAnsi="Arial Narrow"/>
        </w:rPr>
        <w:t xml:space="preserve">             </w:t>
      </w:r>
      <w:r w:rsidR="000669E7">
        <w:rPr>
          <w:rFonts w:ascii="Arial Narrow" w:hAnsi="Arial Narrow"/>
        </w:rPr>
        <w:t xml:space="preserve"> </w:t>
      </w:r>
      <w:r w:rsidR="0050244C" w:rsidRPr="0050244C">
        <w:rPr>
          <w:rFonts w:ascii="Arial Narrow" w:hAnsi="Arial Narrow"/>
        </w:rPr>
        <w:t>Prawo zamówień publicznych (Dz. U.</w:t>
      </w:r>
      <w:r w:rsidR="0050244C">
        <w:rPr>
          <w:rFonts w:ascii="Arial Narrow" w:hAnsi="Arial Narrow"/>
        </w:rPr>
        <w:t xml:space="preserve"> z 2013 r. poz. 907 z </w:t>
      </w:r>
      <w:proofErr w:type="spellStart"/>
      <w:r w:rsidR="0050244C">
        <w:rPr>
          <w:rFonts w:ascii="Arial Narrow" w:hAnsi="Arial Narrow"/>
        </w:rPr>
        <w:t>późn</w:t>
      </w:r>
      <w:proofErr w:type="spellEnd"/>
      <w:r w:rsidR="0050244C">
        <w:rPr>
          <w:rFonts w:ascii="Arial Narrow" w:hAnsi="Arial Narrow"/>
        </w:rPr>
        <w:t>. zm.)</w:t>
      </w:r>
    </w:p>
    <w:p w:rsidR="00140C5A" w:rsidRDefault="00140C5A" w:rsidP="0050244C">
      <w:pPr>
        <w:ind w:left="708" w:firstLine="708"/>
        <w:rPr>
          <w:rFonts w:ascii="Arial Narrow" w:hAnsi="Arial Narrow"/>
        </w:rPr>
      </w:pPr>
    </w:p>
    <w:p w:rsidR="0050244C" w:rsidRDefault="0050244C" w:rsidP="0050244C">
      <w:pPr>
        <w:ind w:left="708" w:firstLine="708"/>
        <w:rPr>
          <w:rFonts w:ascii="Arial Narrow" w:hAnsi="Arial Narrow"/>
        </w:rPr>
      </w:pPr>
    </w:p>
    <w:p w:rsidR="0050244C" w:rsidRPr="0050244C" w:rsidRDefault="0050244C" w:rsidP="00140C5A">
      <w:pPr>
        <w:ind w:left="708" w:firstLine="708"/>
        <w:rPr>
          <w:rFonts w:ascii="Arial Narrow" w:hAnsi="Arial Narrow"/>
          <w:b/>
          <w:sz w:val="32"/>
          <w:szCs w:val="32"/>
        </w:rPr>
      </w:pPr>
      <w:r w:rsidRPr="0050244C">
        <w:rPr>
          <w:rFonts w:ascii="Arial Narrow" w:hAnsi="Arial Narrow"/>
          <w:b/>
          <w:sz w:val="32"/>
          <w:szCs w:val="32"/>
        </w:rPr>
        <w:t xml:space="preserve">Kompleksowa dostawa energii elektrycznej </w:t>
      </w:r>
      <w:r w:rsidR="00140C5A">
        <w:rPr>
          <w:rFonts w:ascii="Arial Narrow" w:hAnsi="Arial Narrow"/>
          <w:b/>
          <w:sz w:val="32"/>
          <w:szCs w:val="32"/>
        </w:rPr>
        <w:t xml:space="preserve">                                   </w:t>
      </w:r>
      <w:r w:rsidRPr="0050244C">
        <w:rPr>
          <w:rFonts w:ascii="Arial Narrow" w:hAnsi="Arial Narrow"/>
          <w:b/>
          <w:sz w:val="32"/>
          <w:szCs w:val="32"/>
        </w:rPr>
        <w:t xml:space="preserve">obejmująca </w:t>
      </w:r>
      <w:r w:rsidR="00140C5A">
        <w:rPr>
          <w:rFonts w:ascii="Arial Narrow" w:hAnsi="Arial Narrow"/>
          <w:b/>
          <w:sz w:val="32"/>
          <w:szCs w:val="32"/>
        </w:rPr>
        <w:t xml:space="preserve"> </w:t>
      </w:r>
      <w:r w:rsidRPr="0050244C">
        <w:rPr>
          <w:rFonts w:ascii="Arial Narrow" w:hAnsi="Arial Narrow"/>
          <w:b/>
          <w:sz w:val="32"/>
          <w:szCs w:val="32"/>
        </w:rPr>
        <w:t>sprzedaż energii elektrycznej i świadczenie usługi d</w:t>
      </w:r>
      <w:r w:rsidR="00140C5A">
        <w:rPr>
          <w:rFonts w:ascii="Arial Narrow" w:hAnsi="Arial Narrow"/>
          <w:b/>
          <w:sz w:val="32"/>
          <w:szCs w:val="32"/>
        </w:rPr>
        <w:t xml:space="preserve">ystrybucji energii elektrycznej </w:t>
      </w:r>
      <w:r w:rsidRPr="0050244C">
        <w:rPr>
          <w:rFonts w:ascii="Arial Narrow" w:hAnsi="Arial Narrow"/>
          <w:b/>
          <w:sz w:val="32"/>
          <w:szCs w:val="32"/>
        </w:rPr>
        <w:t>na potrzeby Gminy Przytyk</w:t>
      </w:r>
      <w:r w:rsidR="00140C5A">
        <w:rPr>
          <w:rFonts w:ascii="Arial Narrow" w:hAnsi="Arial Narrow"/>
          <w:b/>
          <w:sz w:val="32"/>
          <w:szCs w:val="32"/>
        </w:rPr>
        <w:t xml:space="preserve">                                   </w:t>
      </w:r>
      <w:r w:rsidRPr="0050244C">
        <w:rPr>
          <w:rFonts w:ascii="Arial Narrow" w:hAnsi="Arial Narrow"/>
          <w:b/>
          <w:sz w:val="32"/>
          <w:szCs w:val="32"/>
        </w:rPr>
        <w:t xml:space="preserve"> i jej jednostek organizacyjnych</w:t>
      </w:r>
    </w:p>
    <w:p w:rsidR="0050244C" w:rsidRPr="0050244C" w:rsidRDefault="0050244C" w:rsidP="00140C5A">
      <w:pPr>
        <w:rPr>
          <w:rFonts w:ascii="Arial Narrow" w:hAnsi="Arial Narrow"/>
        </w:rPr>
      </w:pPr>
    </w:p>
    <w:p w:rsidR="0050244C" w:rsidRPr="0050244C" w:rsidRDefault="0050244C" w:rsidP="0050244C">
      <w:pPr>
        <w:rPr>
          <w:rFonts w:ascii="Arial Narrow" w:hAnsi="Arial Narrow"/>
        </w:rPr>
      </w:pPr>
    </w:p>
    <w:p w:rsidR="0050244C" w:rsidRDefault="0050244C" w:rsidP="0050244C">
      <w:pPr>
        <w:rPr>
          <w:rFonts w:ascii="Arial Narrow" w:hAnsi="Arial Narrow"/>
        </w:rPr>
      </w:pPr>
    </w:p>
    <w:p w:rsidR="0063734E" w:rsidRPr="0050244C" w:rsidRDefault="00A53252" w:rsidP="0054572C">
      <w:pPr>
        <w:rPr>
          <w:rFonts w:ascii="Arial Narrow" w:hAnsi="Arial Narrow"/>
        </w:rPr>
      </w:pPr>
      <w:r>
        <w:rPr>
          <w:rFonts w:ascii="Arial Narrow" w:hAnsi="Arial Narrow"/>
        </w:rPr>
        <w:t xml:space="preserve">   </w:t>
      </w:r>
    </w:p>
    <w:p w:rsidR="0063734E" w:rsidRDefault="0063734E" w:rsidP="0050244C">
      <w:pPr>
        <w:rPr>
          <w:rFonts w:ascii="Arial Narrow" w:hAnsi="Arial Narrow"/>
        </w:rPr>
      </w:pPr>
    </w:p>
    <w:p w:rsidR="00E1166F" w:rsidRPr="0050244C" w:rsidRDefault="00E1166F" w:rsidP="0050244C">
      <w:pPr>
        <w:rPr>
          <w:rFonts w:ascii="Arial Narrow" w:hAnsi="Arial Narrow"/>
        </w:rPr>
      </w:pPr>
    </w:p>
    <w:p w:rsidR="0050244C" w:rsidRDefault="0050244C" w:rsidP="0050244C">
      <w:pPr>
        <w:rPr>
          <w:rFonts w:ascii="Arial Narrow" w:hAnsi="Arial Narrow"/>
        </w:rPr>
      </w:pPr>
    </w:p>
    <w:p w:rsidR="00F04D7B" w:rsidRPr="0050244C" w:rsidRDefault="00F04D7B" w:rsidP="0050244C">
      <w:pPr>
        <w:rPr>
          <w:rFonts w:ascii="Arial Narrow" w:hAnsi="Arial Narrow"/>
        </w:rPr>
      </w:pPr>
    </w:p>
    <w:p w:rsidR="00E1166F" w:rsidRDefault="00A53252" w:rsidP="0050244C">
      <w:pPr>
        <w:rPr>
          <w:rFonts w:ascii="Arial Narrow" w:hAnsi="Arial Narrow"/>
        </w:rPr>
      </w:pPr>
      <w:r>
        <w:rPr>
          <w:rFonts w:ascii="Arial Narrow" w:hAnsi="Arial Narrow"/>
        </w:rPr>
        <w:t xml:space="preserve">         </w:t>
      </w:r>
      <w:r w:rsidR="0050244C" w:rsidRPr="0050244C">
        <w:rPr>
          <w:rFonts w:ascii="Arial Narrow" w:hAnsi="Arial Narrow"/>
        </w:rPr>
        <w:t>Data publikacji</w:t>
      </w:r>
      <w:r w:rsidR="002E54AB">
        <w:rPr>
          <w:rFonts w:ascii="Arial Narrow" w:hAnsi="Arial Narrow"/>
        </w:rPr>
        <w:t xml:space="preserve"> ogłoszenia o zamówieniu w Biuletynie</w:t>
      </w:r>
      <w:r w:rsidR="0050244C">
        <w:rPr>
          <w:rFonts w:ascii="Arial Narrow" w:hAnsi="Arial Narrow"/>
        </w:rPr>
        <w:t xml:space="preserve"> </w:t>
      </w:r>
      <w:r w:rsidR="000669E7">
        <w:rPr>
          <w:rFonts w:ascii="Arial Narrow" w:hAnsi="Arial Narrow"/>
        </w:rPr>
        <w:t xml:space="preserve"> Zamówień Publicznych</w:t>
      </w:r>
      <w:r w:rsidR="00E1166F">
        <w:rPr>
          <w:rFonts w:ascii="Arial Narrow" w:hAnsi="Arial Narrow"/>
        </w:rPr>
        <w:t>;</w:t>
      </w:r>
    </w:p>
    <w:p w:rsidR="0050244C" w:rsidRDefault="000669E7" w:rsidP="0050244C">
      <w:pPr>
        <w:rPr>
          <w:rFonts w:ascii="Arial Narrow" w:hAnsi="Arial Narrow"/>
        </w:rPr>
      </w:pPr>
      <w:r>
        <w:rPr>
          <w:rFonts w:ascii="Arial Narrow" w:hAnsi="Arial Narrow"/>
        </w:rPr>
        <w:t xml:space="preserve">  –  </w:t>
      </w:r>
      <w:r w:rsidR="00847C16">
        <w:rPr>
          <w:rFonts w:ascii="Arial Narrow" w:hAnsi="Arial Narrow"/>
        </w:rPr>
        <w:t xml:space="preserve"> 27 </w:t>
      </w:r>
      <w:r>
        <w:rPr>
          <w:rFonts w:ascii="Arial Narrow" w:hAnsi="Arial Narrow"/>
        </w:rPr>
        <w:t xml:space="preserve"> listopada </w:t>
      </w:r>
      <w:r w:rsidR="0050244C" w:rsidRPr="0050244C">
        <w:rPr>
          <w:rFonts w:ascii="Arial Narrow" w:hAnsi="Arial Narrow"/>
        </w:rPr>
        <w:t>2015 r.</w:t>
      </w:r>
      <w:r w:rsidR="00E1166F">
        <w:rPr>
          <w:rFonts w:ascii="Arial Narrow" w:hAnsi="Arial Narrow"/>
        </w:rPr>
        <w:t xml:space="preserve"> pod nr 322072-2015.</w:t>
      </w:r>
    </w:p>
    <w:p w:rsidR="0063734E" w:rsidRDefault="0063734E" w:rsidP="009D0388">
      <w:pPr>
        <w:ind w:left="708"/>
        <w:rPr>
          <w:rFonts w:ascii="Arial Narrow" w:hAnsi="Arial Narrow"/>
          <w:b/>
        </w:rPr>
      </w:pPr>
    </w:p>
    <w:p w:rsidR="009D0388" w:rsidRPr="00E71ABD" w:rsidRDefault="009D0388" w:rsidP="009D0388">
      <w:pPr>
        <w:ind w:left="708"/>
        <w:rPr>
          <w:rFonts w:ascii="Arial Narrow" w:hAnsi="Arial Narrow"/>
          <w:b/>
        </w:rPr>
      </w:pPr>
      <w:r w:rsidRPr="00E71ABD">
        <w:rPr>
          <w:rFonts w:ascii="Arial Narrow" w:hAnsi="Arial Narrow"/>
          <w:b/>
        </w:rPr>
        <w:t xml:space="preserve">Spis treści </w:t>
      </w:r>
    </w:p>
    <w:p w:rsidR="00E64B29" w:rsidRDefault="00E64B29" w:rsidP="000669E7">
      <w:pPr>
        <w:rPr>
          <w:rFonts w:ascii="Arial Narrow" w:hAnsi="Arial Narrow"/>
        </w:rPr>
      </w:pPr>
    </w:p>
    <w:p w:rsidR="008C5B10" w:rsidRPr="000669E7" w:rsidRDefault="008C5B10" w:rsidP="000669E7">
      <w:pPr>
        <w:rPr>
          <w:rFonts w:ascii="Arial Narrow" w:hAnsi="Arial Narrow"/>
        </w:rPr>
      </w:pPr>
    </w:p>
    <w:p w:rsidR="00E71ABD" w:rsidRDefault="001B30C1" w:rsidP="00530C2D">
      <w:pPr>
        <w:pStyle w:val="Akapitzlist"/>
        <w:numPr>
          <w:ilvl w:val="0"/>
          <w:numId w:val="1"/>
        </w:numPr>
        <w:rPr>
          <w:rFonts w:ascii="Arial Narrow" w:hAnsi="Arial Narrow"/>
        </w:rPr>
      </w:pPr>
      <w:r w:rsidRPr="00E71ABD">
        <w:rPr>
          <w:rFonts w:ascii="Arial Narrow" w:hAnsi="Arial Narrow"/>
        </w:rPr>
        <w:t>I</w:t>
      </w:r>
      <w:r w:rsidR="000E7B05" w:rsidRPr="00E71ABD">
        <w:rPr>
          <w:rFonts w:ascii="Arial Narrow" w:hAnsi="Arial Narrow"/>
        </w:rPr>
        <w:t>nformacje o Z</w:t>
      </w:r>
      <w:r w:rsidRPr="00E71ABD">
        <w:rPr>
          <w:rFonts w:ascii="Arial Narrow" w:hAnsi="Arial Narrow"/>
        </w:rPr>
        <w:t>amawiający</w:t>
      </w:r>
      <w:r w:rsidR="000E7B05" w:rsidRPr="00E71ABD">
        <w:rPr>
          <w:rFonts w:ascii="Arial Narrow" w:hAnsi="Arial Narrow"/>
        </w:rPr>
        <w:t>m</w:t>
      </w:r>
      <w:r w:rsidR="00E71ABD" w:rsidRPr="00E71ABD">
        <w:rPr>
          <w:rFonts w:ascii="Arial Narrow" w:hAnsi="Arial Narrow"/>
        </w:rPr>
        <w:t xml:space="preserve"> </w:t>
      </w:r>
    </w:p>
    <w:p w:rsidR="00E71ABD" w:rsidRPr="00E71ABD" w:rsidRDefault="00E71ABD" w:rsidP="00E71ABD">
      <w:pPr>
        <w:pStyle w:val="Akapitzlist"/>
        <w:ind w:left="1080"/>
        <w:rPr>
          <w:rFonts w:ascii="Arial Narrow" w:hAnsi="Arial Narrow"/>
        </w:rPr>
      </w:pPr>
    </w:p>
    <w:p w:rsidR="009D0388" w:rsidRPr="00E71ABD" w:rsidRDefault="00E71ABD" w:rsidP="00530C2D">
      <w:pPr>
        <w:pStyle w:val="Akapitzlist"/>
        <w:numPr>
          <w:ilvl w:val="0"/>
          <w:numId w:val="1"/>
        </w:numPr>
        <w:rPr>
          <w:rFonts w:ascii="Arial Narrow" w:hAnsi="Arial Narrow"/>
        </w:rPr>
      </w:pPr>
      <w:r>
        <w:rPr>
          <w:rFonts w:ascii="Arial Narrow" w:hAnsi="Arial Narrow"/>
        </w:rPr>
        <w:t xml:space="preserve">Definicje </w:t>
      </w:r>
    </w:p>
    <w:p w:rsidR="00E64B29" w:rsidRPr="00E71ABD" w:rsidRDefault="00E64B29" w:rsidP="00E64B29">
      <w:pPr>
        <w:pStyle w:val="Akapitzlist"/>
        <w:ind w:left="1080"/>
        <w:rPr>
          <w:rFonts w:ascii="Arial Narrow" w:hAnsi="Arial Narrow"/>
        </w:rPr>
      </w:pPr>
    </w:p>
    <w:p w:rsidR="009D0388" w:rsidRPr="00E71ABD" w:rsidRDefault="009D0388" w:rsidP="00530C2D">
      <w:pPr>
        <w:pStyle w:val="Akapitzlist"/>
        <w:numPr>
          <w:ilvl w:val="0"/>
          <w:numId w:val="1"/>
        </w:numPr>
        <w:rPr>
          <w:rFonts w:ascii="Arial Narrow" w:hAnsi="Arial Narrow"/>
        </w:rPr>
      </w:pPr>
      <w:r w:rsidRPr="00E71ABD">
        <w:rPr>
          <w:rFonts w:ascii="Arial Narrow" w:hAnsi="Arial Narrow"/>
        </w:rPr>
        <w:t>Tryb udzielenia zamówienia</w:t>
      </w:r>
    </w:p>
    <w:p w:rsidR="00E64B29" w:rsidRPr="00E71ABD" w:rsidRDefault="00E64B29" w:rsidP="00E64B29">
      <w:pPr>
        <w:pStyle w:val="Akapitzlist"/>
        <w:ind w:left="1080"/>
        <w:rPr>
          <w:rFonts w:ascii="Arial Narrow" w:hAnsi="Arial Narrow"/>
        </w:rPr>
      </w:pPr>
    </w:p>
    <w:p w:rsidR="008024EB" w:rsidRDefault="0063734E" w:rsidP="00530C2D">
      <w:pPr>
        <w:pStyle w:val="Akapitzlist"/>
        <w:numPr>
          <w:ilvl w:val="0"/>
          <w:numId w:val="1"/>
        </w:numPr>
        <w:rPr>
          <w:rFonts w:ascii="Arial Narrow" w:hAnsi="Arial Narrow"/>
        </w:rPr>
      </w:pPr>
      <w:r>
        <w:rPr>
          <w:rFonts w:ascii="Arial Narrow" w:hAnsi="Arial Narrow"/>
        </w:rPr>
        <w:t xml:space="preserve">Przedmiot </w:t>
      </w:r>
      <w:r w:rsidR="009D0388" w:rsidRPr="00E71ABD">
        <w:rPr>
          <w:rFonts w:ascii="Arial Narrow" w:hAnsi="Arial Narrow"/>
        </w:rPr>
        <w:t>zamówienia</w:t>
      </w:r>
    </w:p>
    <w:p w:rsidR="00263802" w:rsidRPr="00263802" w:rsidRDefault="00263802" w:rsidP="00263802">
      <w:pPr>
        <w:pStyle w:val="Akapitzlist"/>
        <w:rPr>
          <w:rFonts w:ascii="Arial Narrow" w:hAnsi="Arial Narrow"/>
        </w:rPr>
      </w:pPr>
    </w:p>
    <w:p w:rsidR="00263802" w:rsidRPr="00E71ABD" w:rsidRDefault="00263802" w:rsidP="00530C2D">
      <w:pPr>
        <w:pStyle w:val="Akapitzlist"/>
        <w:numPr>
          <w:ilvl w:val="0"/>
          <w:numId w:val="1"/>
        </w:numPr>
        <w:rPr>
          <w:rFonts w:ascii="Arial Narrow" w:hAnsi="Arial Narrow"/>
        </w:rPr>
      </w:pPr>
      <w:r>
        <w:rPr>
          <w:rFonts w:ascii="Arial Narrow" w:hAnsi="Arial Narrow"/>
        </w:rPr>
        <w:t>Termin wykonania zamówienia</w:t>
      </w:r>
    </w:p>
    <w:p w:rsidR="00E64B29" w:rsidRPr="00E71ABD" w:rsidRDefault="00E64B29" w:rsidP="00E64B29">
      <w:pPr>
        <w:pStyle w:val="Akapitzlist"/>
        <w:ind w:left="1080"/>
        <w:rPr>
          <w:rFonts w:ascii="Arial Narrow" w:hAnsi="Arial Narrow"/>
        </w:rPr>
      </w:pPr>
    </w:p>
    <w:p w:rsidR="009D0388" w:rsidRPr="00E71ABD" w:rsidRDefault="009D0388" w:rsidP="00530C2D">
      <w:pPr>
        <w:pStyle w:val="Akapitzlist"/>
        <w:numPr>
          <w:ilvl w:val="0"/>
          <w:numId w:val="1"/>
        </w:numPr>
        <w:rPr>
          <w:rFonts w:ascii="Arial Narrow" w:hAnsi="Arial Narrow"/>
        </w:rPr>
      </w:pPr>
      <w:r w:rsidRPr="00E71ABD">
        <w:rPr>
          <w:rFonts w:ascii="Arial Narrow" w:hAnsi="Arial Narrow"/>
        </w:rPr>
        <w:t>Warunki u</w:t>
      </w:r>
      <w:r w:rsidR="00CC4D96" w:rsidRPr="00E71ABD">
        <w:rPr>
          <w:rFonts w:ascii="Arial Narrow" w:hAnsi="Arial Narrow"/>
        </w:rPr>
        <w:t xml:space="preserve">działu w postępowaniu </w:t>
      </w:r>
    </w:p>
    <w:p w:rsidR="00E64B29" w:rsidRPr="00E71ABD" w:rsidRDefault="00E64B29" w:rsidP="00E64B29">
      <w:pPr>
        <w:pStyle w:val="Akapitzlist"/>
        <w:ind w:left="1080"/>
        <w:rPr>
          <w:rFonts w:ascii="Arial Narrow" w:hAnsi="Arial Narrow"/>
        </w:rPr>
      </w:pPr>
    </w:p>
    <w:p w:rsidR="004161B2" w:rsidRDefault="0063734E" w:rsidP="004161B2">
      <w:pPr>
        <w:pStyle w:val="Akapitzlist"/>
        <w:numPr>
          <w:ilvl w:val="0"/>
          <w:numId w:val="1"/>
        </w:numPr>
        <w:rPr>
          <w:rFonts w:ascii="Arial Narrow" w:hAnsi="Arial Narrow"/>
        </w:rPr>
      </w:pPr>
      <w:r>
        <w:rPr>
          <w:rFonts w:ascii="Arial Narrow" w:hAnsi="Arial Narrow"/>
        </w:rPr>
        <w:t>Doku</w:t>
      </w:r>
      <w:r w:rsidR="00B95633">
        <w:rPr>
          <w:rFonts w:ascii="Arial Narrow" w:hAnsi="Arial Narrow"/>
        </w:rPr>
        <w:t>menty warunkujące</w:t>
      </w:r>
      <w:r>
        <w:rPr>
          <w:rFonts w:ascii="Arial Narrow" w:hAnsi="Arial Narrow"/>
        </w:rPr>
        <w:t xml:space="preserve"> </w:t>
      </w:r>
      <w:r w:rsidR="00BF4587" w:rsidRPr="00E71ABD">
        <w:rPr>
          <w:rFonts w:ascii="Arial Narrow" w:hAnsi="Arial Narrow"/>
        </w:rPr>
        <w:t>udz</w:t>
      </w:r>
      <w:r w:rsidR="00E373F3" w:rsidRPr="00E71ABD">
        <w:rPr>
          <w:rFonts w:ascii="Arial Narrow" w:hAnsi="Arial Narrow"/>
        </w:rPr>
        <w:t>iał</w:t>
      </w:r>
      <w:r w:rsidR="00B95633">
        <w:rPr>
          <w:rFonts w:ascii="Arial Narrow" w:hAnsi="Arial Narrow"/>
        </w:rPr>
        <w:t xml:space="preserve"> wykonawcy</w:t>
      </w:r>
      <w:r>
        <w:rPr>
          <w:rFonts w:ascii="Arial Narrow" w:hAnsi="Arial Narrow"/>
        </w:rPr>
        <w:t xml:space="preserve"> </w:t>
      </w:r>
      <w:r w:rsidR="00BF4587" w:rsidRPr="00E71ABD">
        <w:rPr>
          <w:rFonts w:ascii="Arial Narrow" w:hAnsi="Arial Narrow"/>
        </w:rPr>
        <w:t>w postępowaniu</w:t>
      </w:r>
      <w:r w:rsidR="004161B2">
        <w:rPr>
          <w:rFonts w:ascii="Arial Narrow" w:hAnsi="Arial Narrow"/>
        </w:rPr>
        <w:t>, ich forma</w:t>
      </w:r>
    </w:p>
    <w:p w:rsidR="00F01E77" w:rsidRPr="00F01E77" w:rsidRDefault="00F01E77" w:rsidP="00F01E77">
      <w:pPr>
        <w:pStyle w:val="Akapitzlist"/>
        <w:rPr>
          <w:rFonts w:ascii="Arial Narrow" w:hAnsi="Arial Narrow"/>
        </w:rPr>
      </w:pPr>
    </w:p>
    <w:p w:rsidR="00F01E77" w:rsidRDefault="00F01E77" w:rsidP="004161B2">
      <w:pPr>
        <w:pStyle w:val="Akapitzlist"/>
        <w:numPr>
          <w:ilvl w:val="0"/>
          <w:numId w:val="1"/>
        </w:numPr>
        <w:rPr>
          <w:rFonts w:ascii="Arial Narrow" w:hAnsi="Arial Narrow"/>
        </w:rPr>
      </w:pPr>
      <w:r>
        <w:rPr>
          <w:rFonts w:ascii="Arial Narrow" w:hAnsi="Arial Narrow"/>
        </w:rPr>
        <w:t>Oferta</w:t>
      </w:r>
    </w:p>
    <w:p w:rsidR="004161B2" w:rsidRPr="004161B2" w:rsidRDefault="004161B2" w:rsidP="004161B2">
      <w:pPr>
        <w:pStyle w:val="Akapitzlist"/>
        <w:rPr>
          <w:rFonts w:ascii="Arial Narrow" w:hAnsi="Arial Narrow"/>
        </w:rPr>
      </w:pPr>
    </w:p>
    <w:p w:rsidR="00363336" w:rsidRDefault="000E7B05" w:rsidP="004161B2">
      <w:pPr>
        <w:pStyle w:val="Akapitzlist"/>
        <w:numPr>
          <w:ilvl w:val="0"/>
          <w:numId w:val="1"/>
        </w:numPr>
        <w:rPr>
          <w:rFonts w:ascii="Arial Narrow" w:hAnsi="Arial Narrow"/>
        </w:rPr>
      </w:pPr>
      <w:r w:rsidRPr="004161B2">
        <w:rPr>
          <w:rFonts w:ascii="Arial Narrow" w:hAnsi="Arial Narrow"/>
        </w:rPr>
        <w:t xml:space="preserve">Kryteria oceny ofert </w:t>
      </w:r>
      <w:r w:rsidR="00363336" w:rsidRPr="004161B2">
        <w:rPr>
          <w:rFonts w:ascii="Arial Narrow" w:hAnsi="Arial Narrow"/>
        </w:rPr>
        <w:t>i sposób obliczania ceny</w:t>
      </w:r>
      <w:r w:rsidR="00B95633">
        <w:rPr>
          <w:rFonts w:ascii="Arial Narrow" w:hAnsi="Arial Narrow"/>
        </w:rPr>
        <w:t xml:space="preserve"> oferty</w:t>
      </w:r>
    </w:p>
    <w:p w:rsidR="009969D3" w:rsidRPr="009969D3" w:rsidRDefault="009969D3" w:rsidP="009969D3">
      <w:pPr>
        <w:pStyle w:val="Akapitzlist"/>
        <w:rPr>
          <w:rFonts w:ascii="Arial Narrow" w:hAnsi="Arial Narrow"/>
        </w:rPr>
      </w:pPr>
    </w:p>
    <w:p w:rsidR="009969D3" w:rsidRDefault="009969D3" w:rsidP="009969D3">
      <w:pPr>
        <w:pStyle w:val="Akapitzlist"/>
        <w:numPr>
          <w:ilvl w:val="0"/>
          <w:numId w:val="1"/>
        </w:numPr>
        <w:rPr>
          <w:rFonts w:ascii="Arial Narrow" w:hAnsi="Arial Narrow"/>
        </w:rPr>
      </w:pPr>
      <w:r>
        <w:rPr>
          <w:rFonts w:ascii="Arial Narrow" w:hAnsi="Arial Narrow"/>
        </w:rPr>
        <w:t xml:space="preserve">Miejsce i termin składania ofert, </w:t>
      </w:r>
      <w:r w:rsidRPr="00E71ABD">
        <w:rPr>
          <w:rFonts w:ascii="Arial Narrow" w:hAnsi="Arial Narrow"/>
        </w:rPr>
        <w:t>oznaczenie i opakowanie</w:t>
      </w:r>
    </w:p>
    <w:p w:rsidR="009969D3" w:rsidRPr="009969D3" w:rsidRDefault="009969D3" w:rsidP="009969D3">
      <w:pPr>
        <w:pStyle w:val="Akapitzlist"/>
        <w:rPr>
          <w:rFonts w:ascii="Arial Narrow" w:hAnsi="Arial Narrow"/>
        </w:rPr>
      </w:pPr>
    </w:p>
    <w:p w:rsidR="009969D3" w:rsidRDefault="009969D3" w:rsidP="009969D3">
      <w:pPr>
        <w:pStyle w:val="Akapitzlist"/>
        <w:numPr>
          <w:ilvl w:val="0"/>
          <w:numId w:val="1"/>
        </w:numPr>
        <w:rPr>
          <w:rFonts w:ascii="Arial Narrow" w:hAnsi="Arial Narrow"/>
        </w:rPr>
      </w:pPr>
      <w:r>
        <w:rPr>
          <w:rFonts w:ascii="Arial Narrow" w:hAnsi="Arial Narrow"/>
        </w:rPr>
        <w:t>Informacja Zamawiającego na temat ceny oraz otwarcie i badanie ofert</w:t>
      </w:r>
    </w:p>
    <w:p w:rsidR="009969D3" w:rsidRPr="009969D3" w:rsidRDefault="009969D3" w:rsidP="009969D3">
      <w:pPr>
        <w:pStyle w:val="Akapitzlist"/>
        <w:rPr>
          <w:rFonts w:ascii="Arial Narrow" w:hAnsi="Arial Narrow"/>
        </w:rPr>
      </w:pPr>
    </w:p>
    <w:p w:rsidR="009969D3" w:rsidRDefault="009969D3" w:rsidP="009969D3">
      <w:pPr>
        <w:pStyle w:val="Akapitzlist"/>
        <w:numPr>
          <w:ilvl w:val="0"/>
          <w:numId w:val="1"/>
        </w:numPr>
        <w:rPr>
          <w:rFonts w:ascii="Arial Narrow" w:hAnsi="Arial Narrow"/>
        </w:rPr>
      </w:pPr>
      <w:r>
        <w:rPr>
          <w:rFonts w:ascii="Arial Narrow" w:hAnsi="Arial Narrow"/>
        </w:rPr>
        <w:t>Wybór Wykonawcy, zawarcie umowy</w:t>
      </w:r>
    </w:p>
    <w:p w:rsidR="009969D3" w:rsidRPr="009969D3" w:rsidRDefault="009969D3" w:rsidP="009969D3">
      <w:pPr>
        <w:pStyle w:val="Akapitzlist"/>
        <w:rPr>
          <w:rFonts w:ascii="Arial Narrow" w:hAnsi="Arial Narrow"/>
        </w:rPr>
      </w:pPr>
    </w:p>
    <w:p w:rsidR="009969D3" w:rsidRDefault="009969D3" w:rsidP="009969D3">
      <w:pPr>
        <w:pStyle w:val="Akapitzlist"/>
        <w:numPr>
          <w:ilvl w:val="0"/>
          <w:numId w:val="1"/>
        </w:numPr>
        <w:rPr>
          <w:rFonts w:ascii="Arial Narrow" w:hAnsi="Arial Narrow"/>
        </w:rPr>
      </w:pPr>
      <w:r>
        <w:rPr>
          <w:rFonts w:ascii="Arial Narrow" w:hAnsi="Arial Narrow"/>
        </w:rPr>
        <w:t>Zmiany w treści zawartej umowy w sprawie zamówienia publicznego</w:t>
      </w:r>
    </w:p>
    <w:p w:rsidR="009969D3" w:rsidRPr="009969D3" w:rsidRDefault="009969D3" w:rsidP="009969D3">
      <w:pPr>
        <w:pStyle w:val="Akapitzlist"/>
        <w:rPr>
          <w:rFonts w:ascii="Arial Narrow" w:hAnsi="Arial Narrow"/>
        </w:rPr>
      </w:pPr>
    </w:p>
    <w:p w:rsidR="005453A7" w:rsidRPr="009969D3" w:rsidRDefault="009969D3" w:rsidP="009969D3">
      <w:pPr>
        <w:pStyle w:val="Akapitzlist"/>
        <w:numPr>
          <w:ilvl w:val="0"/>
          <w:numId w:val="1"/>
        </w:numPr>
        <w:rPr>
          <w:rFonts w:ascii="Arial Narrow" w:hAnsi="Arial Narrow"/>
        </w:rPr>
      </w:pPr>
      <w:r>
        <w:rPr>
          <w:rFonts w:ascii="Arial Narrow" w:hAnsi="Arial Narrow"/>
        </w:rPr>
        <w:t>Ochrona Wykonawcy, termin związania ofertą, należyte wykonanie umowy</w:t>
      </w:r>
    </w:p>
    <w:p w:rsidR="005453A7" w:rsidRPr="005453A7" w:rsidRDefault="005453A7" w:rsidP="005453A7">
      <w:pPr>
        <w:pStyle w:val="Akapitzlist"/>
        <w:rPr>
          <w:rFonts w:ascii="Arial Narrow" w:hAnsi="Arial Narrow"/>
        </w:rPr>
      </w:pPr>
    </w:p>
    <w:p w:rsidR="005453A7" w:rsidRDefault="009969D3" w:rsidP="005453A7">
      <w:pPr>
        <w:pStyle w:val="Akapitzlist"/>
        <w:numPr>
          <w:ilvl w:val="0"/>
          <w:numId w:val="1"/>
        </w:numPr>
        <w:rPr>
          <w:rFonts w:ascii="Arial Narrow" w:hAnsi="Arial Narrow"/>
        </w:rPr>
      </w:pPr>
      <w:r>
        <w:rPr>
          <w:rFonts w:ascii="Arial Narrow" w:hAnsi="Arial Narrow"/>
        </w:rPr>
        <w:t>Wyjaśnienia treści SIWZ,</w:t>
      </w:r>
      <w:r w:rsidRPr="009969D3">
        <w:rPr>
          <w:rFonts w:ascii="Arial Narrow" w:hAnsi="Arial Narrow"/>
        </w:rPr>
        <w:t xml:space="preserve"> </w:t>
      </w:r>
      <w:r w:rsidRPr="00E71ABD">
        <w:rPr>
          <w:rFonts w:ascii="Arial Narrow" w:hAnsi="Arial Narrow"/>
        </w:rPr>
        <w:t>prze</w:t>
      </w:r>
      <w:r>
        <w:rPr>
          <w:rFonts w:ascii="Arial Narrow" w:hAnsi="Arial Narrow"/>
        </w:rPr>
        <w:t>kazywanie dokumentów, sposób porozumiewania się Zamawiającego z Wykonawcą,</w:t>
      </w:r>
      <w:r w:rsidR="005453A7">
        <w:rPr>
          <w:rFonts w:ascii="Arial Narrow" w:hAnsi="Arial Narrow"/>
        </w:rPr>
        <w:t xml:space="preserve"> osoby uprawnione</w:t>
      </w:r>
      <w:r>
        <w:rPr>
          <w:rFonts w:ascii="Arial Narrow" w:hAnsi="Arial Narrow"/>
        </w:rPr>
        <w:t xml:space="preserve"> </w:t>
      </w:r>
      <w:r w:rsidR="00F04D7B">
        <w:rPr>
          <w:rFonts w:ascii="Arial Narrow" w:hAnsi="Arial Narrow"/>
        </w:rPr>
        <w:t xml:space="preserve">Zamawiającego </w:t>
      </w:r>
      <w:r>
        <w:rPr>
          <w:rFonts w:ascii="Arial Narrow" w:hAnsi="Arial Narrow"/>
        </w:rPr>
        <w:t xml:space="preserve">do porozumiewania </w:t>
      </w:r>
      <w:r w:rsidR="00F04D7B">
        <w:rPr>
          <w:rFonts w:ascii="Arial Narrow" w:hAnsi="Arial Narrow"/>
        </w:rPr>
        <w:t>się z Wykonawcą</w:t>
      </w:r>
    </w:p>
    <w:p w:rsidR="005453A7" w:rsidRPr="005453A7" w:rsidRDefault="005453A7" w:rsidP="005453A7">
      <w:pPr>
        <w:pStyle w:val="Akapitzlist"/>
        <w:rPr>
          <w:rFonts w:ascii="Arial Narrow" w:hAnsi="Arial Narrow"/>
        </w:rPr>
      </w:pPr>
    </w:p>
    <w:p w:rsidR="005453A7" w:rsidRPr="005453A7" w:rsidRDefault="005453A7" w:rsidP="005453A7">
      <w:pPr>
        <w:pStyle w:val="Akapitzlist"/>
        <w:numPr>
          <w:ilvl w:val="0"/>
          <w:numId w:val="1"/>
        </w:numPr>
        <w:rPr>
          <w:rFonts w:ascii="Arial Narrow" w:hAnsi="Arial Narrow"/>
        </w:rPr>
      </w:pPr>
      <w:r w:rsidRPr="005453A7">
        <w:rPr>
          <w:rFonts w:ascii="Arial Narrow" w:hAnsi="Arial Narrow"/>
        </w:rPr>
        <w:t>Wykaz załączników do SIWZ</w:t>
      </w:r>
    </w:p>
    <w:p w:rsidR="00CC4D96" w:rsidRPr="005453A7" w:rsidRDefault="00CC4D96" w:rsidP="005453A7">
      <w:pPr>
        <w:ind w:left="360"/>
        <w:rPr>
          <w:rFonts w:ascii="Arial Narrow" w:hAnsi="Arial Narrow"/>
        </w:rPr>
      </w:pPr>
    </w:p>
    <w:p w:rsidR="00EC4B5B" w:rsidRPr="00E71ABD" w:rsidRDefault="00EC4B5B" w:rsidP="00EC4B5B">
      <w:pPr>
        <w:pStyle w:val="Akapitzlist"/>
        <w:ind w:left="1080"/>
        <w:rPr>
          <w:rFonts w:ascii="Arial Narrow" w:hAnsi="Arial Narrow"/>
        </w:rPr>
      </w:pPr>
    </w:p>
    <w:p w:rsidR="00EC4B5B" w:rsidRPr="00E71ABD" w:rsidRDefault="00EC4B5B" w:rsidP="00EC4B5B">
      <w:pPr>
        <w:pStyle w:val="Akapitzlist"/>
        <w:ind w:left="1080"/>
        <w:rPr>
          <w:rFonts w:ascii="Arial Narrow" w:hAnsi="Arial Narrow"/>
        </w:rPr>
      </w:pPr>
    </w:p>
    <w:p w:rsidR="00EC4B5B" w:rsidRPr="00E71ABD" w:rsidRDefault="00EC4B5B" w:rsidP="00EC4B5B">
      <w:pPr>
        <w:pStyle w:val="Akapitzlist"/>
        <w:ind w:left="1080"/>
        <w:rPr>
          <w:rFonts w:ascii="Arial Narrow" w:hAnsi="Arial Narrow"/>
        </w:rPr>
      </w:pPr>
    </w:p>
    <w:p w:rsidR="009D0388" w:rsidRPr="00E71ABD" w:rsidRDefault="009D0388" w:rsidP="00F96A5A">
      <w:pPr>
        <w:ind w:left="708"/>
        <w:rPr>
          <w:rFonts w:ascii="Arial Narrow" w:hAnsi="Arial Narrow"/>
        </w:rPr>
      </w:pPr>
    </w:p>
    <w:p w:rsidR="009D0388" w:rsidRPr="000E7B05" w:rsidRDefault="009D0388" w:rsidP="00F96A5A">
      <w:pPr>
        <w:ind w:left="708"/>
        <w:rPr>
          <w:rFonts w:ascii="Arial Narrow" w:hAnsi="Arial Narrow"/>
          <w:sz w:val="28"/>
          <w:szCs w:val="28"/>
        </w:rPr>
      </w:pPr>
    </w:p>
    <w:p w:rsidR="00EC4B5B" w:rsidRDefault="00EC4B5B" w:rsidP="0063734E">
      <w:pPr>
        <w:pStyle w:val="naglowek5"/>
        <w:spacing w:before="0" w:after="0"/>
        <w:ind w:left="0" w:firstLine="0"/>
        <w:rPr>
          <w:rFonts w:ascii="Arial Narrow" w:hAnsi="Arial Narrow"/>
        </w:rPr>
      </w:pPr>
    </w:p>
    <w:p w:rsidR="00526574" w:rsidRPr="00676447" w:rsidRDefault="00EC4B5B" w:rsidP="0081024C">
      <w:pPr>
        <w:pStyle w:val="naglowek5"/>
        <w:spacing w:before="0" w:after="0"/>
        <w:rPr>
          <w:rFonts w:ascii="Arial Narrow" w:hAnsi="Arial Narrow"/>
          <w:sz w:val="22"/>
          <w:szCs w:val="22"/>
        </w:rPr>
      </w:pPr>
      <w:r>
        <w:rPr>
          <w:rFonts w:ascii="Arial Narrow" w:hAnsi="Arial Narrow"/>
        </w:rPr>
        <w:tab/>
      </w:r>
      <w:r w:rsidRPr="00676447">
        <w:rPr>
          <w:rFonts w:ascii="Arial Narrow" w:hAnsi="Arial Narrow"/>
          <w:sz w:val="22"/>
          <w:szCs w:val="22"/>
        </w:rPr>
        <w:tab/>
      </w:r>
      <w:r w:rsidRPr="00676447">
        <w:rPr>
          <w:rFonts w:ascii="Arial Narrow" w:hAnsi="Arial Narrow"/>
          <w:sz w:val="22"/>
          <w:szCs w:val="22"/>
        </w:rPr>
        <w:tab/>
      </w:r>
    </w:p>
    <w:p w:rsidR="009845FC" w:rsidRDefault="009845FC" w:rsidP="009845FC">
      <w:pPr>
        <w:pStyle w:val="Akapitzlist"/>
        <w:ind w:left="1080"/>
        <w:rPr>
          <w:rFonts w:ascii="Arial Narrow" w:hAnsi="Arial Narrow"/>
          <w:b/>
          <w:sz w:val="24"/>
          <w:szCs w:val="24"/>
        </w:rPr>
      </w:pPr>
    </w:p>
    <w:p w:rsidR="00676447" w:rsidRDefault="00676447" w:rsidP="009845FC">
      <w:pPr>
        <w:pStyle w:val="Akapitzlist"/>
        <w:numPr>
          <w:ilvl w:val="0"/>
          <w:numId w:val="3"/>
        </w:numPr>
        <w:rPr>
          <w:rFonts w:ascii="Arial Narrow" w:hAnsi="Arial Narrow"/>
          <w:b/>
          <w:sz w:val="24"/>
          <w:szCs w:val="24"/>
        </w:rPr>
      </w:pPr>
      <w:r w:rsidRPr="00676447">
        <w:rPr>
          <w:rFonts w:ascii="Arial Narrow" w:hAnsi="Arial Narrow"/>
          <w:b/>
          <w:sz w:val="24"/>
          <w:szCs w:val="24"/>
        </w:rPr>
        <w:lastRenderedPageBreak/>
        <w:t>Informacje o Zamawiającym</w:t>
      </w:r>
    </w:p>
    <w:p w:rsidR="009845FC" w:rsidRPr="009845FC" w:rsidRDefault="009845FC" w:rsidP="009845FC">
      <w:pPr>
        <w:pStyle w:val="Akapitzlist"/>
        <w:ind w:left="1080"/>
        <w:rPr>
          <w:rFonts w:ascii="Arial Narrow" w:hAnsi="Arial Narrow"/>
          <w:b/>
          <w:sz w:val="24"/>
          <w:szCs w:val="24"/>
        </w:rPr>
      </w:pPr>
    </w:p>
    <w:p w:rsidR="00676447" w:rsidRDefault="00676447" w:rsidP="00676447">
      <w:pPr>
        <w:pStyle w:val="Akapitzlist"/>
        <w:ind w:left="1428"/>
        <w:rPr>
          <w:rFonts w:ascii="Arial Narrow" w:hAnsi="Arial Narrow"/>
          <w:b/>
        </w:rPr>
      </w:pPr>
      <w:r w:rsidRPr="00676447">
        <w:rPr>
          <w:rFonts w:ascii="Arial Narrow" w:hAnsi="Arial Narrow"/>
          <w:b/>
        </w:rPr>
        <w:t xml:space="preserve">GMINA PRZYTYK </w:t>
      </w:r>
    </w:p>
    <w:p w:rsidR="00676447" w:rsidRPr="00B31AA3" w:rsidRDefault="00676447" w:rsidP="00B31AA3">
      <w:pPr>
        <w:pStyle w:val="Akapitzlist"/>
        <w:ind w:left="1428"/>
        <w:rPr>
          <w:rFonts w:ascii="Arial Narrow" w:hAnsi="Arial Narrow"/>
          <w:b/>
        </w:rPr>
      </w:pPr>
      <w:r w:rsidRPr="00676447">
        <w:rPr>
          <w:rFonts w:ascii="Arial Narrow" w:hAnsi="Arial Narrow"/>
          <w:b/>
        </w:rPr>
        <w:t>ul. Zachęta 57</w:t>
      </w:r>
      <w:r w:rsidR="00B31AA3">
        <w:rPr>
          <w:rFonts w:ascii="Arial Narrow" w:hAnsi="Arial Narrow"/>
          <w:b/>
        </w:rPr>
        <w:t xml:space="preserve">    </w:t>
      </w:r>
      <w:r w:rsidRPr="00B31AA3">
        <w:rPr>
          <w:rFonts w:ascii="Arial Narrow" w:hAnsi="Arial Narrow"/>
          <w:b/>
        </w:rPr>
        <w:t xml:space="preserve">26-650 Przytyk </w:t>
      </w:r>
    </w:p>
    <w:p w:rsidR="00B31AA3" w:rsidRDefault="00B31AA3" w:rsidP="00431A23">
      <w:pPr>
        <w:rPr>
          <w:rFonts w:ascii="Arial Narrow" w:hAnsi="Arial Narrow"/>
        </w:rPr>
      </w:pPr>
      <w:r>
        <w:rPr>
          <w:rFonts w:ascii="Arial Narrow" w:hAnsi="Arial Narrow"/>
        </w:rPr>
        <w:t>T</w:t>
      </w:r>
      <w:r w:rsidR="00A92BCA">
        <w:rPr>
          <w:rFonts w:ascii="Arial Narrow" w:hAnsi="Arial Narrow"/>
        </w:rPr>
        <w:t xml:space="preserve">elefon: +48 (48) 618-00 </w:t>
      </w:r>
      <w:r>
        <w:rPr>
          <w:rFonts w:ascii="Arial Narrow" w:hAnsi="Arial Narrow"/>
        </w:rPr>
        <w:t>95</w:t>
      </w:r>
      <w:r w:rsidR="00A92BCA">
        <w:rPr>
          <w:rFonts w:ascii="Arial Narrow" w:hAnsi="Arial Narrow"/>
        </w:rPr>
        <w:t xml:space="preserve">                                                                                                                                                                                                                       </w:t>
      </w:r>
      <w:r w:rsidR="00676447" w:rsidRPr="00676447">
        <w:rPr>
          <w:rFonts w:ascii="Arial Narrow" w:hAnsi="Arial Narrow"/>
        </w:rPr>
        <w:t>Telefaks +48 (48) 618-00-87 </w:t>
      </w:r>
      <w:r w:rsidR="00676447" w:rsidRPr="00676447">
        <w:rPr>
          <w:rFonts w:ascii="Arial Narrow" w:hAnsi="Arial Narrow"/>
        </w:rPr>
        <w:br/>
        <w:t>e-mail: </w:t>
      </w:r>
      <w:hyperlink r:id="rId10" w:history="1">
        <w:r w:rsidR="00676447" w:rsidRPr="00D54025">
          <w:rPr>
            <w:rStyle w:val="Hipercze"/>
            <w:rFonts w:ascii="Arial Narrow" w:hAnsi="Arial Narrow"/>
          </w:rPr>
          <w:t>przytyk@przytyk.pl</w:t>
        </w:r>
      </w:hyperlink>
      <w:r w:rsidR="009845FC">
        <w:rPr>
          <w:rFonts w:ascii="Arial Narrow" w:hAnsi="Arial Narrow"/>
        </w:rPr>
        <w:t xml:space="preserve">                                                                                                                    </w:t>
      </w:r>
      <w:r>
        <w:rPr>
          <w:rFonts w:ascii="Arial Narrow" w:hAnsi="Arial Narrow"/>
        </w:rPr>
        <w:t xml:space="preserve">                              </w:t>
      </w:r>
      <w:r w:rsidR="00676447" w:rsidRPr="00676447">
        <w:rPr>
          <w:rFonts w:ascii="Arial Narrow" w:hAnsi="Arial Narrow"/>
        </w:rPr>
        <w:t xml:space="preserve">adres internetowy: </w:t>
      </w:r>
      <w:hyperlink r:id="rId11" w:history="1">
        <w:r w:rsidR="008E2EE8" w:rsidRPr="00432889">
          <w:rPr>
            <w:rStyle w:val="Hipercze"/>
            <w:rFonts w:ascii="Arial Narrow" w:hAnsi="Arial Narrow"/>
          </w:rPr>
          <w:t>www.bip.przytyk.pl</w:t>
        </w:r>
      </w:hyperlink>
      <w:r w:rsidR="00676447" w:rsidRPr="00676447">
        <w:rPr>
          <w:rFonts w:ascii="Arial Narrow" w:hAnsi="Arial Narrow"/>
        </w:rPr>
        <w:t xml:space="preserve"> </w:t>
      </w:r>
    </w:p>
    <w:p w:rsidR="0060045D" w:rsidRPr="0063734E" w:rsidRDefault="0060045D" w:rsidP="00431A23">
      <w:pPr>
        <w:rPr>
          <w:rFonts w:ascii="Arial Narrow" w:hAnsi="Arial Narrow"/>
        </w:rPr>
      </w:pPr>
    </w:p>
    <w:p w:rsidR="005C7F00" w:rsidRDefault="00431A23" w:rsidP="00530C2D">
      <w:pPr>
        <w:pStyle w:val="Akapitzlist"/>
        <w:numPr>
          <w:ilvl w:val="0"/>
          <w:numId w:val="3"/>
        </w:numPr>
        <w:rPr>
          <w:rFonts w:ascii="Arial Narrow" w:hAnsi="Arial Narrow"/>
          <w:b/>
          <w:sz w:val="24"/>
          <w:szCs w:val="24"/>
        </w:rPr>
      </w:pPr>
      <w:r w:rsidRPr="00431A23">
        <w:rPr>
          <w:rFonts w:ascii="Arial Narrow" w:hAnsi="Arial Narrow"/>
          <w:b/>
          <w:sz w:val="24"/>
          <w:szCs w:val="24"/>
          <w:lang w:eastAsia="ar-SA"/>
        </w:rPr>
        <w:t>D</w:t>
      </w:r>
      <w:r w:rsidR="00E71ABD" w:rsidRPr="00431A23">
        <w:rPr>
          <w:rFonts w:ascii="Arial Narrow" w:hAnsi="Arial Narrow"/>
          <w:b/>
          <w:sz w:val="24"/>
          <w:szCs w:val="24"/>
        </w:rPr>
        <w:t>efinicje</w:t>
      </w:r>
    </w:p>
    <w:p w:rsidR="009845FC" w:rsidRPr="00431A23" w:rsidRDefault="009845FC" w:rsidP="009845FC">
      <w:pPr>
        <w:pStyle w:val="Akapitzlist"/>
        <w:ind w:left="1080"/>
        <w:rPr>
          <w:rFonts w:ascii="Arial Narrow" w:hAnsi="Arial Narrow"/>
          <w:b/>
          <w:sz w:val="24"/>
          <w:szCs w:val="24"/>
        </w:rPr>
      </w:pPr>
    </w:p>
    <w:p w:rsidR="00E71066" w:rsidRPr="00676447" w:rsidRDefault="00E71066" w:rsidP="00E373F3">
      <w:pPr>
        <w:ind w:firstLine="360"/>
        <w:rPr>
          <w:rFonts w:ascii="Arial Narrow" w:hAnsi="Arial Narrow"/>
        </w:rPr>
      </w:pPr>
      <w:r w:rsidRPr="00676447">
        <w:rPr>
          <w:rFonts w:ascii="Arial Narrow" w:hAnsi="Arial Narrow"/>
        </w:rPr>
        <w:t xml:space="preserve">Występujące w niniejszej Specyfikacji Istotnych Warunków Zamówienia terminy mają następujące znaczenie: </w:t>
      </w:r>
    </w:p>
    <w:p w:rsidR="00676447" w:rsidRDefault="00431A23" w:rsidP="00E71066">
      <w:pPr>
        <w:rPr>
          <w:rFonts w:ascii="Arial Narrow" w:hAnsi="Arial Narrow"/>
        </w:rPr>
      </w:pPr>
      <w:r>
        <w:rPr>
          <w:rFonts w:ascii="Arial Narrow" w:hAnsi="Arial Narrow"/>
        </w:rPr>
        <w:t xml:space="preserve">1. </w:t>
      </w:r>
      <w:r w:rsidR="00F04D7B">
        <w:rPr>
          <w:rFonts w:ascii="Arial Narrow" w:hAnsi="Arial Narrow"/>
        </w:rPr>
        <w:t xml:space="preserve"> „Wykonawca</w:t>
      </w:r>
      <w:r w:rsidR="00676447" w:rsidRPr="00676447">
        <w:rPr>
          <w:rFonts w:ascii="Arial Narrow" w:hAnsi="Arial Narrow"/>
        </w:rPr>
        <w:t>” – podmiot ubiegający się o ud</w:t>
      </w:r>
      <w:r w:rsidR="00676447">
        <w:rPr>
          <w:rFonts w:ascii="Arial Narrow" w:hAnsi="Arial Narrow"/>
        </w:rPr>
        <w:t>zielenie zamówienia publicznego, złożył ofertę lub zawarł</w:t>
      </w:r>
      <w:r w:rsidR="00676447" w:rsidRPr="00676447">
        <w:rPr>
          <w:rFonts w:ascii="Arial Narrow" w:hAnsi="Arial Narrow"/>
        </w:rPr>
        <w:t xml:space="preserve"> umowę w</w:t>
      </w:r>
      <w:r>
        <w:rPr>
          <w:rFonts w:ascii="Arial Narrow" w:hAnsi="Arial Narrow"/>
        </w:rPr>
        <w:t xml:space="preserve"> sprawie zamówienia publicznego;</w:t>
      </w:r>
      <w:r w:rsidR="00676447" w:rsidRPr="00676447">
        <w:rPr>
          <w:rFonts w:ascii="Arial Narrow" w:hAnsi="Arial Narrow"/>
        </w:rPr>
        <w:t xml:space="preserve">  </w:t>
      </w:r>
    </w:p>
    <w:p w:rsidR="00676447" w:rsidRDefault="00431A23" w:rsidP="00E71066">
      <w:pPr>
        <w:rPr>
          <w:rFonts w:ascii="Arial Narrow" w:hAnsi="Arial Narrow"/>
        </w:rPr>
      </w:pPr>
      <w:r>
        <w:rPr>
          <w:rFonts w:ascii="Arial Narrow" w:hAnsi="Arial Narrow"/>
        </w:rPr>
        <w:t xml:space="preserve">2. </w:t>
      </w:r>
      <w:r w:rsidR="00676447" w:rsidRPr="00676447">
        <w:rPr>
          <w:rFonts w:ascii="Arial Narrow" w:hAnsi="Arial Narrow"/>
        </w:rPr>
        <w:t xml:space="preserve"> </w:t>
      </w:r>
      <w:r w:rsidR="00676447">
        <w:rPr>
          <w:rFonts w:ascii="Arial Narrow" w:hAnsi="Arial Narrow"/>
        </w:rPr>
        <w:t>„</w:t>
      </w:r>
      <w:r w:rsidR="00676447" w:rsidRPr="00676447">
        <w:rPr>
          <w:rFonts w:ascii="Arial Narrow" w:hAnsi="Arial Narrow"/>
        </w:rPr>
        <w:t>Zamawiający” –  Gmina Przytyk;</w:t>
      </w:r>
    </w:p>
    <w:p w:rsidR="00E71066" w:rsidRPr="00676447" w:rsidRDefault="00431A23" w:rsidP="00E71066">
      <w:pPr>
        <w:rPr>
          <w:rFonts w:ascii="Arial Narrow" w:hAnsi="Arial Narrow"/>
        </w:rPr>
      </w:pPr>
      <w:r>
        <w:rPr>
          <w:rFonts w:ascii="Arial Narrow" w:hAnsi="Arial Narrow"/>
        </w:rPr>
        <w:t xml:space="preserve">3. </w:t>
      </w:r>
      <w:r w:rsidR="00E71066" w:rsidRPr="00676447">
        <w:rPr>
          <w:rFonts w:ascii="Arial Narrow" w:hAnsi="Arial Narrow"/>
        </w:rPr>
        <w:t xml:space="preserve"> „SIWZ” – niniejsza Specyfikacja Istotnych Warunków Zamówienia;</w:t>
      </w:r>
    </w:p>
    <w:p w:rsidR="00E373F3" w:rsidRPr="00676447" w:rsidRDefault="00431A23" w:rsidP="00E71066">
      <w:pPr>
        <w:rPr>
          <w:rFonts w:ascii="Arial Narrow" w:hAnsi="Arial Narrow"/>
        </w:rPr>
      </w:pPr>
      <w:r>
        <w:rPr>
          <w:rFonts w:ascii="Arial Narrow" w:hAnsi="Arial Narrow"/>
        </w:rPr>
        <w:t xml:space="preserve">4. </w:t>
      </w:r>
      <w:r w:rsidR="00E71066" w:rsidRPr="00676447">
        <w:rPr>
          <w:rFonts w:ascii="Arial Narrow" w:hAnsi="Arial Narrow"/>
        </w:rPr>
        <w:t>„</w:t>
      </w:r>
      <w:r w:rsidRPr="00676447">
        <w:rPr>
          <w:rFonts w:ascii="Arial Narrow" w:hAnsi="Arial Narrow"/>
        </w:rPr>
        <w:t>zamówienie” – zamówienie publiczne, którego przedm</w:t>
      </w:r>
      <w:r>
        <w:rPr>
          <w:rFonts w:ascii="Arial Narrow" w:hAnsi="Arial Narrow"/>
        </w:rPr>
        <w:t>iot został opisany w</w:t>
      </w:r>
      <w:r w:rsidRPr="00676447">
        <w:rPr>
          <w:rFonts w:ascii="Arial Narrow" w:hAnsi="Arial Narrow"/>
        </w:rPr>
        <w:t xml:space="preserve"> SIWZ;</w:t>
      </w:r>
    </w:p>
    <w:p w:rsidR="005453A7" w:rsidRDefault="00431A23" w:rsidP="00431A23">
      <w:pPr>
        <w:rPr>
          <w:rFonts w:ascii="Arial Narrow" w:hAnsi="Arial Narrow"/>
        </w:rPr>
      </w:pPr>
      <w:r>
        <w:rPr>
          <w:rFonts w:ascii="Arial Narrow" w:hAnsi="Arial Narrow"/>
        </w:rPr>
        <w:t xml:space="preserve">5. </w:t>
      </w:r>
      <w:r w:rsidR="00676447" w:rsidRPr="00676447">
        <w:rPr>
          <w:rFonts w:ascii="Arial Narrow" w:hAnsi="Arial Narrow"/>
        </w:rPr>
        <w:t>„ustawa” – ustawa z dnia 29 stycznia 2004 r. Prawo zamówień publicznych (</w:t>
      </w:r>
      <w:proofErr w:type="spellStart"/>
      <w:r w:rsidR="00676447" w:rsidRPr="00676447">
        <w:rPr>
          <w:rFonts w:ascii="Arial Narrow" w:hAnsi="Arial Narrow"/>
        </w:rPr>
        <w:t>t.j</w:t>
      </w:r>
      <w:proofErr w:type="spellEnd"/>
      <w:r w:rsidR="00676447" w:rsidRPr="00676447">
        <w:rPr>
          <w:rFonts w:ascii="Arial Narrow" w:hAnsi="Arial Narrow"/>
        </w:rPr>
        <w:t xml:space="preserve">. Dz. U. z 2013 poz. 907 z </w:t>
      </w:r>
      <w:proofErr w:type="spellStart"/>
      <w:r w:rsidR="00676447" w:rsidRPr="00676447">
        <w:rPr>
          <w:rFonts w:ascii="Arial Narrow" w:hAnsi="Arial Narrow"/>
        </w:rPr>
        <w:t>późn</w:t>
      </w:r>
      <w:proofErr w:type="spellEnd"/>
      <w:r w:rsidR="00676447" w:rsidRPr="00676447">
        <w:rPr>
          <w:rFonts w:ascii="Arial Narrow" w:hAnsi="Arial Narrow"/>
        </w:rPr>
        <w:t>. zm.);</w:t>
      </w:r>
    </w:p>
    <w:p w:rsidR="00A92BCA" w:rsidRDefault="00A92BCA" w:rsidP="00431A23">
      <w:pPr>
        <w:rPr>
          <w:rFonts w:ascii="Arial Narrow" w:hAnsi="Arial Narrow"/>
        </w:rPr>
      </w:pPr>
    </w:p>
    <w:p w:rsidR="00F30B42" w:rsidRPr="00A92BCA" w:rsidRDefault="00633FE9" w:rsidP="00A92BCA">
      <w:pPr>
        <w:pStyle w:val="Akapitzlist"/>
        <w:numPr>
          <w:ilvl w:val="0"/>
          <w:numId w:val="3"/>
        </w:numPr>
        <w:rPr>
          <w:rFonts w:ascii="Arial Narrow" w:hAnsi="Arial Narrow"/>
          <w:b/>
          <w:sz w:val="24"/>
          <w:szCs w:val="24"/>
        </w:rPr>
      </w:pPr>
      <w:r w:rsidRPr="00F30B42">
        <w:rPr>
          <w:rFonts w:ascii="Arial Narrow" w:hAnsi="Arial Narrow"/>
          <w:b/>
          <w:sz w:val="24"/>
          <w:szCs w:val="24"/>
        </w:rPr>
        <w:t>Tryb udzielenia zamówienia</w:t>
      </w:r>
    </w:p>
    <w:p w:rsidR="00EC4B5B" w:rsidRPr="00F04D7B" w:rsidRDefault="00635B28" w:rsidP="0063734E">
      <w:pPr>
        <w:ind w:firstLine="708"/>
        <w:rPr>
          <w:rFonts w:ascii="Arial Narrow" w:hAnsi="Arial Narrow"/>
        </w:rPr>
      </w:pPr>
      <w:r w:rsidRPr="00F04D7B">
        <w:rPr>
          <w:rFonts w:ascii="Arial Narrow" w:hAnsi="Arial Narrow"/>
        </w:rPr>
        <w:t>Postępowanie o udzielenie zamówienia publicznego prowadzone jest w trybie przetargu nieograniczonego</w:t>
      </w:r>
      <w:r w:rsidR="00F04D7B">
        <w:rPr>
          <w:rFonts w:ascii="Arial Narrow" w:hAnsi="Arial Narrow"/>
        </w:rPr>
        <w:t xml:space="preserve"> </w:t>
      </w:r>
      <w:r w:rsidRPr="00F04D7B">
        <w:rPr>
          <w:rFonts w:ascii="Arial Narrow" w:hAnsi="Arial Narrow"/>
        </w:rPr>
        <w:t xml:space="preserve"> o wartości szacunkowej poniżej progów ustalonych na podstawie art. 11 us</w:t>
      </w:r>
      <w:r w:rsidR="00431A23" w:rsidRPr="00F04D7B">
        <w:rPr>
          <w:rFonts w:ascii="Arial Narrow" w:hAnsi="Arial Narrow"/>
        </w:rPr>
        <w:t>t 8 ustawy</w:t>
      </w:r>
    </w:p>
    <w:p w:rsidR="0063734E" w:rsidRPr="0063734E" w:rsidRDefault="0063734E" w:rsidP="0063734E">
      <w:pPr>
        <w:ind w:firstLine="708"/>
        <w:rPr>
          <w:rFonts w:ascii="Arial Narrow" w:hAnsi="Arial Narrow"/>
          <w:sz w:val="20"/>
          <w:szCs w:val="20"/>
        </w:rPr>
      </w:pPr>
    </w:p>
    <w:p w:rsidR="00633FE9" w:rsidRPr="00F30B42" w:rsidRDefault="00263802" w:rsidP="00530C2D">
      <w:pPr>
        <w:pStyle w:val="Akapitzlist"/>
        <w:numPr>
          <w:ilvl w:val="0"/>
          <w:numId w:val="3"/>
        </w:numPr>
        <w:rPr>
          <w:rFonts w:ascii="Arial Narrow" w:hAnsi="Arial Narrow"/>
          <w:b/>
          <w:sz w:val="24"/>
          <w:szCs w:val="24"/>
        </w:rPr>
      </w:pPr>
      <w:r>
        <w:rPr>
          <w:rFonts w:ascii="Arial Narrow" w:hAnsi="Arial Narrow"/>
          <w:b/>
          <w:sz w:val="24"/>
          <w:szCs w:val="24"/>
        </w:rPr>
        <w:t>Przedmiot</w:t>
      </w:r>
      <w:r w:rsidR="008024EB" w:rsidRPr="00F30B42">
        <w:rPr>
          <w:rFonts w:ascii="Arial Narrow" w:hAnsi="Arial Narrow"/>
          <w:b/>
          <w:sz w:val="24"/>
          <w:szCs w:val="24"/>
        </w:rPr>
        <w:t xml:space="preserve"> </w:t>
      </w:r>
      <w:r w:rsidR="005552AC" w:rsidRPr="00F30B42">
        <w:rPr>
          <w:rFonts w:ascii="Arial Narrow" w:hAnsi="Arial Narrow"/>
          <w:b/>
          <w:sz w:val="24"/>
          <w:szCs w:val="24"/>
        </w:rPr>
        <w:t>zamówienia</w:t>
      </w:r>
    </w:p>
    <w:p w:rsidR="008679E7" w:rsidRDefault="008679E7" w:rsidP="00CF646E">
      <w:pPr>
        <w:rPr>
          <w:rFonts w:ascii="Arial Narrow" w:hAnsi="Arial Narrow"/>
          <w:sz w:val="24"/>
          <w:szCs w:val="24"/>
        </w:rPr>
      </w:pPr>
    </w:p>
    <w:p w:rsidR="008679E7" w:rsidRPr="008679E7" w:rsidRDefault="008679E7" w:rsidP="008679E7">
      <w:pPr>
        <w:rPr>
          <w:rFonts w:ascii="Arial Narrow" w:hAnsi="Arial Narrow"/>
        </w:rPr>
      </w:pPr>
      <w:r>
        <w:rPr>
          <w:rFonts w:ascii="Arial Narrow" w:hAnsi="Arial Narrow"/>
        </w:rPr>
        <w:t>1. P</w:t>
      </w:r>
      <w:r w:rsidR="00F96A5A" w:rsidRPr="008679E7">
        <w:rPr>
          <w:rFonts w:ascii="Arial Narrow" w:hAnsi="Arial Narrow"/>
        </w:rPr>
        <w:t>rzedmiotem zamówienia jest</w:t>
      </w:r>
      <w:r w:rsidR="00F96A5A" w:rsidRPr="008679E7">
        <w:rPr>
          <w:rFonts w:ascii="Arial Narrow" w:hAnsi="Arial Narrow"/>
          <w:b/>
        </w:rPr>
        <w:t>:</w:t>
      </w:r>
      <w:r w:rsidR="00363336" w:rsidRPr="008679E7">
        <w:rPr>
          <w:rFonts w:ascii="Arial Narrow" w:hAnsi="Arial Narrow"/>
          <w:b/>
        </w:rPr>
        <w:t xml:space="preserve"> </w:t>
      </w:r>
      <w:r w:rsidR="004745E1" w:rsidRPr="008679E7">
        <w:rPr>
          <w:rFonts w:ascii="Arial Narrow" w:hAnsi="Arial Narrow"/>
          <w:b/>
        </w:rPr>
        <w:t>„</w:t>
      </w:r>
      <w:r w:rsidR="00F96A5A" w:rsidRPr="008679E7">
        <w:rPr>
          <w:rFonts w:ascii="Arial Narrow" w:hAnsi="Arial Narrow"/>
          <w:b/>
        </w:rPr>
        <w:t xml:space="preserve">Kompleksowa dostawa energii elektrycznej obejmująca sprzedaż energii elektrycznej i </w:t>
      </w:r>
      <w:r w:rsidR="009700C2" w:rsidRPr="008679E7">
        <w:rPr>
          <w:rFonts w:ascii="Arial Narrow" w:hAnsi="Arial Narrow"/>
          <w:b/>
        </w:rPr>
        <w:t xml:space="preserve">świadczenie usługi dystrybucji </w:t>
      </w:r>
      <w:r w:rsidR="00F96A5A" w:rsidRPr="008679E7">
        <w:rPr>
          <w:rFonts w:ascii="Arial Narrow" w:hAnsi="Arial Narrow"/>
          <w:b/>
        </w:rPr>
        <w:t>energii elektrycznej na potrzeby Gminy Przytyk i jej jednostek organizacyjnych</w:t>
      </w:r>
      <w:r w:rsidR="004745E1" w:rsidRPr="008679E7">
        <w:rPr>
          <w:rFonts w:ascii="Arial Narrow" w:hAnsi="Arial Narrow"/>
          <w:b/>
        </w:rPr>
        <w:t>”</w:t>
      </w:r>
      <w:r w:rsidR="00C664EF" w:rsidRPr="00F30B42">
        <w:t xml:space="preserve"> </w:t>
      </w:r>
      <w:r w:rsidR="00C664EF" w:rsidRPr="008679E7">
        <w:rPr>
          <w:rFonts w:ascii="Arial Narrow" w:hAnsi="Arial Narrow"/>
        </w:rPr>
        <w:t xml:space="preserve">w rozumieniu ustawy z dnia 10 kwietnia 1997 r. Prawo energetyczne </w:t>
      </w:r>
      <w:r w:rsidR="00F30B42" w:rsidRPr="008679E7">
        <w:rPr>
          <w:rFonts w:ascii="Arial Narrow" w:hAnsi="Arial Narrow"/>
        </w:rPr>
        <w:t xml:space="preserve">                                          </w:t>
      </w:r>
      <w:r w:rsidR="00C664EF" w:rsidRPr="008679E7">
        <w:rPr>
          <w:rFonts w:ascii="Arial Narrow" w:hAnsi="Arial Narrow"/>
        </w:rPr>
        <w:t>(</w:t>
      </w:r>
      <w:proofErr w:type="spellStart"/>
      <w:r w:rsidR="00C664EF" w:rsidRPr="008679E7">
        <w:rPr>
          <w:rFonts w:ascii="Arial Narrow" w:hAnsi="Arial Narrow"/>
        </w:rPr>
        <w:t>t.j</w:t>
      </w:r>
      <w:proofErr w:type="spellEnd"/>
      <w:r w:rsidR="00C664EF" w:rsidRPr="008679E7">
        <w:rPr>
          <w:rFonts w:ascii="Arial Narrow" w:hAnsi="Arial Narrow"/>
        </w:rPr>
        <w:t xml:space="preserve">. Dz. U. z 2012 r. poz. 1059 z </w:t>
      </w:r>
      <w:proofErr w:type="spellStart"/>
      <w:r w:rsidR="00C664EF" w:rsidRPr="008679E7">
        <w:rPr>
          <w:rFonts w:ascii="Arial Narrow" w:hAnsi="Arial Narrow"/>
        </w:rPr>
        <w:t>późn</w:t>
      </w:r>
      <w:proofErr w:type="spellEnd"/>
      <w:r w:rsidR="00C664EF" w:rsidRPr="008679E7">
        <w:rPr>
          <w:rFonts w:ascii="Arial Narrow" w:hAnsi="Arial Narrow"/>
        </w:rPr>
        <w:t>. zm.) do punktów poboru Zamawiająceg</w:t>
      </w:r>
      <w:r w:rsidR="00F04D7B">
        <w:rPr>
          <w:rFonts w:ascii="Arial Narrow" w:hAnsi="Arial Narrow"/>
        </w:rPr>
        <w:t>o</w:t>
      </w:r>
      <w:r w:rsidR="00C664EF" w:rsidRPr="008679E7">
        <w:rPr>
          <w:rFonts w:ascii="Arial Narrow" w:hAnsi="Arial Narrow"/>
        </w:rPr>
        <w:t>.</w:t>
      </w:r>
    </w:p>
    <w:p w:rsidR="001F149D" w:rsidRPr="00F30B42" w:rsidRDefault="00CF646E" w:rsidP="001F149D">
      <w:pPr>
        <w:rPr>
          <w:rFonts w:ascii="Arial Narrow" w:hAnsi="Arial Narrow"/>
        </w:rPr>
      </w:pPr>
      <w:r>
        <w:rPr>
          <w:rFonts w:ascii="Arial Narrow" w:hAnsi="Arial Narrow"/>
        </w:rPr>
        <w:t>2</w:t>
      </w:r>
      <w:r w:rsidR="009B1C8E" w:rsidRPr="00F30B42">
        <w:rPr>
          <w:rFonts w:ascii="Arial Narrow" w:hAnsi="Arial Narrow"/>
          <w:bCs/>
        </w:rPr>
        <w:t xml:space="preserve">. </w:t>
      </w:r>
      <w:r>
        <w:rPr>
          <w:rFonts w:ascii="Arial Narrow" w:hAnsi="Arial Narrow"/>
          <w:bCs/>
        </w:rPr>
        <w:t xml:space="preserve">Zamówienie obejmuje </w:t>
      </w:r>
      <w:r w:rsidR="00F96A5A" w:rsidRPr="00F30B42">
        <w:rPr>
          <w:rFonts w:ascii="Arial Narrow" w:hAnsi="Arial Narrow"/>
        </w:rPr>
        <w:t>dos</w:t>
      </w:r>
      <w:r w:rsidR="00D626EA">
        <w:rPr>
          <w:rFonts w:ascii="Arial Narrow" w:hAnsi="Arial Narrow"/>
        </w:rPr>
        <w:t>tawę energii elektrycznej do 112</w:t>
      </w:r>
      <w:r w:rsidR="00F96A5A" w:rsidRPr="00F30B42">
        <w:rPr>
          <w:rFonts w:ascii="Arial Narrow" w:hAnsi="Arial Narrow"/>
        </w:rPr>
        <w:t xml:space="preserve"> punktów poboru energii</w:t>
      </w:r>
      <w:r w:rsidR="000669E7">
        <w:rPr>
          <w:rFonts w:ascii="Arial Narrow" w:hAnsi="Arial Narrow"/>
        </w:rPr>
        <w:t>,</w:t>
      </w:r>
      <w:r w:rsidR="00F96A5A" w:rsidRPr="00F30B42">
        <w:rPr>
          <w:rFonts w:ascii="Arial Narrow" w:hAnsi="Arial Narrow"/>
        </w:rPr>
        <w:t xml:space="preserve"> </w:t>
      </w:r>
      <w:r w:rsidR="001F149D">
        <w:rPr>
          <w:rFonts w:ascii="Arial Narrow" w:hAnsi="Arial Narrow"/>
        </w:rPr>
        <w:t xml:space="preserve"> </w:t>
      </w:r>
      <w:r w:rsidR="00F96A5A" w:rsidRPr="00F30B42">
        <w:rPr>
          <w:rFonts w:ascii="Arial Narrow" w:hAnsi="Arial Narrow"/>
        </w:rPr>
        <w:t>w tym do 74 obwodów oświetlenia ulicznego, 30 obiektów użyteczności publicznej oraz 8 punktów poboru w placówkach wychowawczo</w:t>
      </w:r>
      <w:r w:rsidR="00BD722B" w:rsidRPr="00F30B42">
        <w:rPr>
          <w:rFonts w:ascii="Arial Narrow" w:hAnsi="Arial Narrow"/>
        </w:rPr>
        <w:t xml:space="preserve"> </w:t>
      </w:r>
      <w:r w:rsidR="000669E7">
        <w:rPr>
          <w:rFonts w:ascii="Arial Narrow" w:hAnsi="Arial Narrow"/>
        </w:rPr>
        <w:t xml:space="preserve"> </w:t>
      </w:r>
      <w:r w:rsidR="00F96A5A" w:rsidRPr="00F30B42">
        <w:rPr>
          <w:rFonts w:ascii="Arial Narrow" w:hAnsi="Arial Narrow"/>
        </w:rPr>
        <w:t>-</w:t>
      </w:r>
      <w:r w:rsidR="000669E7">
        <w:rPr>
          <w:rFonts w:ascii="Arial Narrow" w:hAnsi="Arial Narrow"/>
        </w:rPr>
        <w:t xml:space="preserve"> </w:t>
      </w:r>
      <w:r w:rsidR="00F96A5A" w:rsidRPr="00F30B42">
        <w:rPr>
          <w:rFonts w:ascii="Arial Narrow" w:hAnsi="Arial Narrow"/>
        </w:rPr>
        <w:t>edukac</w:t>
      </w:r>
      <w:r w:rsidR="00BD722B" w:rsidRPr="00F30B42">
        <w:rPr>
          <w:rFonts w:ascii="Arial Narrow" w:hAnsi="Arial Narrow"/>
        </w:rPr>
        <w:t xml:space="preserve">yjnych. </w:t>
      </w:r>
      <w:r w:rsidR="001F149D" w:rsidRPr="00F30B42">
        <w:rPr>
          <w:rFonts w:ascii="Arial Narrow" w:hAnsi="Arial Narrow"/>
        </w:rPr>
        <w:t>Szacunkowa ilość</w:t>
      </w:r>
      <w:r w:rsidR="001F149D">
        <w:rPr>
          <w:rFonts w:ascii="Arial Narrow" w:hAnsi="Arial Narrow"/>
        </w:rPr>
        <w:t xml:space="preserve"> dostarczanej energii </w:t>
      </w:r>
      <w:r w:rsidR="001F149D" w:rsidRPr="00F30B42">
        <w:rPr>
          <w:rFonts w:ascii="Arial Narrow" w:hAnsi="Arial Narrow"/>
        </w:rPr>
        <w:t xml:space="preserve">w okresie dostawy wynosi łącznie </w:t>
      </w:r>
      <w:r w:rsidR="000669E7">
        <w:rPr>
          <w:rFonts w:ascii="Arial Narrow" w:hAnsi="Arial Narrow"/>
        </w:rPr>
        <w:t>1 034 000</w:t>
      </w:r>
      <w:r>
        <w:rPr>
          <w:rFonts w:ascii="Arial Narrow" w:hAnsi="Arial Narrow"/>
        </w:rPr>
        <w:t xml:space="preserve"> </w:t>
      </w:r>
      <w:r w:rsidR="001F149D">
        <w:rPr>
          <w:rFonts w:ascii="Arial Narrow" w:hAnsi="Arial Narrow"/>
        </w:rPr>
        <w:t>kWh</w:t>
      </w:r>
      <w:r w:rsidR="00F04D7B">
        <w:rPr>
          <w:rFonts w:ascii="Arial Narrow" w:hAnsi="Arial Narrow"/>
        </w:rPr>
        <w:t xml:space="preserve"> przy zapotrzebowanej mocy 733 </w:t>
      </w:r>
      <w:proofErr w:type="spellStart"/>
      <w:r w:rsidR="00F04D7B">
        <w:rPr>
          <w:rFonts w:ascii="Arial Narrow" w:hAnsi="Arial Narrow"/>
        </w:rPr>
        <w:t>kW.</w:t>
      </w:r>
      <w:proofErr w:type="spellEnd"/>
      <w:r w:rsidR="001F149D">
        <w:rPr>
          <w:rFonts w:ascii="Arial Narrow" w:hAnsi="Arial Narrow"/>
        </w:rPr>
        <w:t xml:space="preserve"> </w:t>
      </w:r>
    </w:p>
    <w:p w:rsidR="00BD722B" w:rsidRPr="00F30B42" w:rsidRDefault="005312BF" w:rsidP="00941E21">
      <w:pPr>
        <w:rPr>
          <w:rFonts w:ascii="Arial Narrow" w:hAnsi="Arial Narrow"/>
        </w:rPr>
      </w:pPr>
      <w:r>
        <w:rPr>
          <w:rFonts w:ascii="Arial Narrow" w:hAnsi="Arial Narrow"/>
        </w:rPr>
        <w:t>3</w:t>
      </w:r>
      <w:r w:rsidR="00BD722B" w:rsidRPr="00F30B42">
        <w:rPr>
          <w:rFonts w:ascii="Arial Narrow" w:hAnsi="Arial Narrow"/>
        </w:rPr>
        <w:t xml:space="preserve">. Szczegółowy opis przedmiotu zamówienia zawierający zapotrzebowanie energii elektrycznej do poszczególnych obiektów w okresie od 1 stycznia 2016 r. do 31 grudnia 2017 r. </w:t>
      </w:r>
      <w:r w:rsidR="000669E7">
        <w:rPr>
          <w:rFonts w:ascii="Arial Narrow" w:hAnsi="Arial Narrow"/>
        </w:rPr>
        <w:t>zawarty jest w Załącznikac</w:t>
      </w:r>
      <w:r w:rsidR="00EC4654">
        <w:rPr>
          <w:rFonts w:ascii="Arial Narrow" w:hAnsi="Arial Narrow"/>
        </w:rPr>
        <w:t xml:space="preserve">h                       nr </w:t>
      </w:r>
      <w:r w:rsidR="00BD722B" w:rsidRPr="00F30B42">
        <w:rPr>
          <w:rFonts w:ascii="Arial Narrow" w:hAnsi="Arial Narrow"/>
        </w:rPr>
        <w:t xml:space="preserve"> </w:t>
      </w:r>
      <w:r w:rsidR="00EC4654">
        <w:rPr>
          <w:rFonts w:ascii="Arial Narrow" w:hAnsi="Arial Narrow"/>
        </w:rPr>
        <w:t>10,11,12</w:t>
      </w:r>
      <w:r w:rsidR="00BD722B" w:rsidRPr="00F30B42">
        <w:rPr>
          <w:rFonts w:ascii="Arial Narrow" w:hAnsi="Arial Narrow"/>
        </w:rPr>
        <w:t xml:space="preserve"> do Umowy.</w:t>
      </w:r>
    </w:p>
    <w:p w:rsidR="00263802" w:rsidRPr="00A472DE" w:rsidRDefault="005312BF" w:rsidP="00263802">
      <w:pPr>
        <w:rPr>
          <w:rFonts w:ascii="Arial Narrow" w:hAnsi="Arial Narrow"/>
        </w:rPr>
      </w:pPr>
      <w:r>
        <w:rPr>
          <w:rFonts w:ascii="Arial Narrow" w:hAnsi="Arial Narrow"/>
        </w:rPr>
        <w:lastRenderedPageBreak/>
        <w:t>4</w:t>
      </w:r>
      <w:r w:rsidR="00F30B42" w:rsidRPr="00F30B42">
        <w:rPr>
          <w:rFonts w:ascii="Arial Narrow" w:hAnsi="Arial Narrow"/>
        </w:rPr>
        <w:t xml:space="preserve">. </w:t>
      </w:r>
      <w:r w:rsidR="002240DE" w:rsidRPr="00A472DE">
        <w:rPr>
          <w:rFonts w:ascii="Arial Narrow" w:hAnsi="Arial Narrow"/>
        </w:rPr>
        <w:t xml:space="preserve">Gmina i jednostki organizacyjne gminy posiadają podpisane </w:t>
      </w:r>
      <w:r w:rsidR="00A472DE" w:rsidRPr="00A472DE">
        <w:rPr>
          <w:rFonts w:ascii="Arial Narrow" w:hAnsi="Arial Narrow"/>
        </w:rPr>
        <w:t xml:space="preserve">na czas nieokreślony </w:t>
      </w:r>
      <w:r w:rsidR="002240DE" w:rsidRPr="00A472DE">
        <w:rPr>
          <w:rFonts w:ascii="Arial Narrow" w:hAnsi="Arial Narrow"/>
        </w:rPr>
        <w:t>umowy kompleksowe</w:t>
      </w:r>
      <w:r w:rsidR="00A472DE">
        <w:rPr>
          <w:rFonts w:ascii="Arial Narrow" w:hAnsi="Arial Narrow"/>
        </w:rPr>
        <w:t xml:space="preserve">                             </w:t>
      </w:r>
      <w:r w:rsidR="002240DE" w:rsidRPr="00A472DE">
        <w:rPr>
          <w:rFonts w:ascii="Arial Narrow" w:hAnsi="Arial Narrow"/>
        </w:rPr>
        <w:t xml:space="preserve"> z PGE Obrót S.A. O/Skarżysko – Kam. z </w:t>
      </w:r>
      <w:r w:rsidR="00E26477" w:rsidRPr="00A472DE">
        <w:rPr>
          <w:rFonts w:ascii="Arial Narrow" w:hAnsi="Arial Narrow"/>
        </w:rPr>
        <w:t xml:space="preserve">1 i </w:t>
      </w:r>
      <w:r w:rsidR="002240DE" w:rsidRPr="00A472DE">
        <w:rPr>
          <w:rFonts w:ascii="Arial Narrow" w:hAnsi="Arial Narrow"/>
        </w:rPr>
        <w:t>3 miesięcznym okresem wypowiedzeni</w:t>
      </w:r>
      <w:r w:rsidR="00E26477" w:rsidRPr="00A472DE">
        <w:rPr>
          <w:rFonts w:ascii="Arial Narrow" w:hAnsi="Arial Narrow"/>
        </w:rPr>
        <w:t>a i</w:t>
      </w:r>
      <w:r w:rsidR="002240DE" w:rsidRPr="00A472DE">
        <w:rPr>
          <w:rFonts w:ascii="Arial Narrow" w:hAnsi="Arial Narrow"/>
        </w:rPr>
        <w:t xml:space="preserve"> </w:t>
      </w:r>
      <w:r w:rsidR="00E26477" w:rsidRPr="00A472DE">
        <w:rPr>
          <w:rFonts w:ascii="Arial Narrow" w:hAnsi="Arial Narrow"/>
        </w:rPr>
        <w:t xml:space="preserve">umowy kompleksowe okresowe </w:t>
      </w:r>
      <w:r w:rsidR="00F04D7B" w:rsidRPr="00A472DE">
        <w:rPr>
          <w:rFonts w:ascii="Arial Narrow" w:hAnsi="Arial Narrow"/>
        </w:rPr>
        <w:t xml:space="preserve">do 31 grudnia 2015 r. </w:t>
      </w:r>
      <w:r w:rsidR="00E26477" w:rsidRPr="00A472DE">
        <w:rPr>
          <w:rFonts w:ascii="Arial Narrow" w:hAnsi="Arial Narrow"/>
        </w:rPr>
        <w:t xml:space="preserve">(poz. nr 1,3,5,6,7 w zał. nr </w:t>
      </w:r>
      <w:r w:rsidR="004978BB">
        <w:rPr>
          <w:rFonts w:ascii="Arial Narrow" w:hAnsi="Arial Narrow"/>
        </w:rPr>
        <w:t>12</w:t>
      </w:r>
      <w:r w:rsidR="00E26477" w:rsidRPr="00A472DE">
        <w:rPr>
          <w:rFonts w:ascii="Arial Narrow" w:hAnsi="Arial Narrow"/>
        </w:rPr>
        <w:t xml:space="preserve"> do </w:t>
      </w:r>
      <w:r w:rsidR="004978BB">
        <w:rPr>
          <w:rFonts w:ascii="Arial Narrow" w:hAnsi="Arial Narrow"/>
        </w:rPr>
        <w:t>SIWZ</w:t>
      </w:r>
      <w:r w:rsidR="00E26477" w:rsidRPr="00A472DE">
        <w:rPr>
          <w:rFonts w:ascii="Arial Narrow" w:hAnsi="Arial Narrow"/>
        </w:rPr>
        <w:t>) oraz umowy</w:t>
      </w:r>
      <w:r w:rsidR="00E26477" w:rsidRPr="00A472DE">
        <w:t xml:space="preserve"> </w:t>
      </w:r>
      <w:r w:rsidR="00E26477" w:rsidRPr="00A472DE">
        <w:rPr>
          <w:rFonts w:ascii="Arial Narrow" w:hAnsi="Arial Narrow"/>
        </w:rPr>
        <w:t>kompleksowe okresowe</w:t>
      </w:r>
      <w:r w:rsidR="00F04D7B" w:rsidRPr="00A472DE">
        <w:rPr>
          <w:rFonts w:ascii="Arial Narrow" w:hAnsi="Arial Narrow"/>
        </w:rPr>
        <w:t xml:space="preserve"> </w:t>
      </w:r>
      <w:r w:rsidR="00A472DE">
        <w:rPr>
          <w:rFonts w:ascii="Arial Narrow" w:hAnsi="Arial Narrow"/>
        </w:rPr>
        <w:t xml:space="preserve">            </w:t>
      </w:r>
      <w:r w:rsidR="00F04D7B" w:rsidRPr="00A472DE">
        <w:rPr>
          <w:rFonts w:ascii="Arial Narrow" w:hAnsi="Arial Narrow"/>
        </w:rPr>
        <w:t>31 grudnia 2016 r</w:t>
      </w:r>
      <w:r w:rsidR="00E26477" w:rsidRPr="00A472DE">
        <w:rPr>
          <w:rFonts w:ascii="Arial Narrow" w:hAnsi="Arial Narrow"/>
        </w:rPr>
        <w:t xml:space="preserve"> (</w:t>
      </w:r>
      <w:r w:rsidR="00BB1463" w:rsidRPr="00A472DE">
        <w:rPr>
          <w:rFonts w:ascii="Arial Narrow" w:hAnsi="Arial Narrow"/>
        </w:rPr>
        <w:t>drogi gminne, poz. nr 35,36; drogi pow</w:t>
      </w:r>
      <w:r w:rsidR="004978BB">
        <w:rPr>
          <w:rFonts w:ascii="Arial Narrow" w:hAnsi="Arial Narrow"/>
        </w:rPr>
        <w:t>iatowe, poz. nr 9,17 w zał. nr 10</w:t>
      </w:r>
      <w:r w:rsidR="00BB1463" w:rsidRPr="00A472DE">
        <w:rPr>
          <w:rFonts w:ascii="Arial Narrow" w:hAnsi="Arial Narrow"/>
        </w:rPr>
        <w:t xml:space="preserve"> do </w:t>
      </w:r>
      <w:r w:rsidR="004978BB">
        <w:rPr>
          <w:rFonts w:ascii="Arial Narrow" w:hAnsi="Arial Narrow"/>
        </w:rPr>
        <w:t>SIWZ</w:t>
      </w:r>
      <w:r w:rsidR="00BB1463" w:rsidRPr="00A472DE">
        <w:rPr>
          <w:rFonts w:ascii="Arial Narrow" w:hAnsi="Arial Narrow"/>
        </w:rPr>
        <w:t xml:space="preserve">, </w:t>
      </w:r>
      <w:r w:rsidR="00E26477" w:rsidRPr="00A472DE">
        <w:rPr>
          <w:rFonts w:ascii="Arial Narrow" w:hAnsi="Arial Narrow"/>
        </w:rPr>
        <w:t xml:space="preserve">poz. nr </w:t>
      </w:r>
      <w:r w:rsidR="00263802" w:rsidRPr="00A472DE">
        <w:rPr>
          <w:rFonts w:ascii="Arial Narrow" w:hAnsi="Arial Narrow"/>
        </w:rPr>
        <w:t xml:space="preserve"> </w:t>
      </w:r>
      <w:r w:rsidR="00BB1463" w:rsidRPr="00A472DE">
        <w:rPr>
          <w:rFonts w:ascii="Arial Narrow" w:hAnsi="Arial Narrow"/>
        </w:rPr>
        <w:t>1,</w:t>
      </w:r>
      <w:r w:rsidR="00A34A0D" w:rsidRPr="00A472DE">
        <w:rPr>
          <w:rFonts w:ascii="Arial Narrow" w:hAnsi="Arial Narrow"/>
        </w:rPr>
        <w:t>3,</w:t>
      </w:r>
      <w:r w:rsidR="00BB1463" w:rsidRPr="00A472DE">
        <w:rPr>
          <w:rFonts w:ascii="Arial Narrow" w:hAnsi="Arial Narrow"/>
        </w:rPr>
        <w:t>27,</w:t>
      </w:r>
      <w:r w:rsidR="00A34A0D" w:rsidRPr="00A472DE">
        <w:rPr>
          <w:rFonts w:ascii="Arial Narrow" w:hAnsi="Arial Narrow"/>
        </w:rPr>
        <w:t>28</w:t>
      </w:r>
      <w:r w:rsidR="00BB1463" w:rsidRPr="00A472DE">
        <w:rPr>
          <w:rFonts w:ascii="Arial Narrow" w:hAnsi="Arial Narrow"/>
        </w:rPr>
        <w:t>,29</w:t>
      </w:r>
      <w:r w:rsidR="00A34A0D" w:rsidRPr="00A472DE">
        <w:rPr>
          <w:rFonts w:ascii="Arial Narrow" w:hAnsi="Arial Narrow"/>
        </w:rPr>
        <w:t xml:space="preserve"> w zał</w:t>
      </w:r>
      <w:r w:rsidR="00BB1463" w:rsidRPr="00A472DE">
        <w:rPr>
          <w:rFonts w:ascii="Arial Narrow" w:hAnsi="Arial Narrow"/>
        </w:rPr>
        <w:t>.</w:t>
      </w:r>
      <w:r w:rsidR="004978BB">
        <w:rPr>
          <w:rFonts w:ascii="Arial Narrow" w:hAnsi="Arial Narrow"/>
        </w:rPr>
        <w:t xml:space="preserve"> nr 11</w:t>
      </w:r>
      <w:r w:rsidR="00A34A0D" w:rsidRPr="00A472DE">
        <w:rPr>
          <w:rFonts w:ascii="Arial Narrow" w:hAnsi="Arial Narrow"/>
        </w:rPr>
        <w:t xml:space="preserve"> do </w:t>
      </w:r>
      <w:r w:rsidR="004978BB">
        <w:rPr>
          <w:rFonts w:ascii="Arial Narrow" w:hAnsi="Arial Narrow"/>
        </w:rPr>
        <w:t>SIWZ</w:t>
      </w:r>
      <w:r w:rsidR="00A472DE" w:rsidRPr="00A472DE">
        <w:rPr>
          <w:rFonts w:ascii="Arial Narrow" w:hAnsi="Arial Narrow"/>
        </w:rPr>
        <w:t>)</w:t>
      </w:r>
      <w:r w:rsidR="00A472DE">
        <w:rPr>
          <w:rFonts w:ascii="Arial Narrow" w:hAnsi="Arial Narrow"/>
        </w:rPr>
        <w:t>.</w:t>
      </w:r>
      <w:r w:rsidR="00A34A0D" w:rsidRPr="00A472DE">
        <w:rPr>
          <w:rFonts w:ascii="Arial Narrow" w:hAnsi="Arial Narrow"/>
        </w:rPr>
        <w:t xml:space="preserve"> </w:t>
      </w:r>
    </w:p>
    <w:p w:rsidR="00F30B42" w:rsidRPr="00F30B42" w:rsidRDefault="00A6364E" w:rsidP="00941E21">
      <w:pPr>
        <w:rPr>
          <w:rFonts w:ascii="Arial Narrow" w:hAnsi="Arial Narrow"/>
        </w:rPr>
      </w:pPr>
      <w:r>
        <w:rPr>
          <w:rFonts w:ascii="Arial Narrow" w:hAnsi="Arial Narrow"/>
        </w:rPr>
        <w:t>5</w:t>
      </w:r>
      <w:r w:rsidR="00177DA8">
        <w:rPr>
          <w:rFonts w:ascii="Arial Narrow" w:hAnsi="Arial Narrow"/>
        </w:rPr>
        <w:t xml:space="preserve">. </w:t>
      </w:r>
      <w:r w:rsidR="00F30B42" w:rsidRPr="00F30B42">
        <w:rPr>
          <w:rFonts w:ascii="Arial Narrow" w:hAnsi="Arial Narrow"/>
        </w:rPr>
        <w:t xml:space="preserve">Zawarte zostaną nowe </w:t>
      </w:r>
      <w:r w:rsidR="005312BF" w:rsidRPr="00F30B42">
        <w:rPr>
          <w:rFonts w:ascii="Arial Narrow" w:hAnsi="Arial Narrow"/>
        </w:rPr>
        <w:t xml:space="preserve"> umowy kompleksowe na sprzedaż i dystrybucję energii elektrycznej z Gminą Przytyk</w:t>
      </w:r>
      <w:r w:rsidR="00F04D7B">
        <w:rPr>
          <w:rFonts w:ascii="Arial Narrow" w:hAnsi="Arial Narrow"/>
        </w:rPr>
        <w:t xml:space="preserve">                   </w:t>
      </w:r>
      <w:r w:rsidR="005312BF" w:rsidRPr="00F30B42">
        <w:rPr>
          <w:rFonts w:ascii="Arial Narrow" w:hAnsi="Arial Narrow"/>
        </w:rPr>
        <w:t xml:space="preserve"> i z każdą gminn</w:t>
      </w:r>
      <w:r w:rsidR="00F04D7B">
        <w:rPr>
          <w:rFonts w:ascii="Arial Narrow" w:hAnsi="Arial Narrow"/>
        </w:rPr>
        <w:t>ą jednostką organizacyjną</w:t>
      </w:r>
      <w:r w:rsidR="005312BF" w:rsidRPr="00F30B42">
        <w:rPr>
          <w:rFonts w:ascii="Arial Narrow" w:hAnsi="Arial Narrow"/>
        </w:rPr>
        <w:t xml:space="preserve"> </w:t>
      </w:r>
      <w:r w:rsidR="00F30B42" w:rsidRPr="00F30B42">
        <w:rPr>
          <w:rFonts w:ascii="Arial Narrow" w:hAnsi="Arial Narrow"/>
        </w:rPr>
        <w:t xml:space="preserve"> z wyłonionym w drodze przetargu Wykonawcą.</w:t>
      </w:r>
      <w:r w:rsidR="00177DA8" w:rsidRPr="00177DA8">
        <w:rPr>
          <w:rFonts w:ascii="Arial Narrow" w:hAnsi="Arial Narrow"/>
        </w:rPr>
        <w:tab/>
      </w:r>
    </w:p>
    <w:p w:rsidR="004B16FA" w:rsidRPr="005312BF" w:rsidRDefault="00A6364E" w:rsidP="00941E21">
      <w:pPr>
        <w:rPr>
          <w:rFonts w:ascii="Arial Narrow" w:hAnsi="Arial Narrow"/>
        </w:rPr>
      </w:pPr>
      <w:r>
        <w:rPr>
          <w:rFonts w:ascii="Arial Narrow" w:hAnsi="Arial Narrow"/>
        </w:rPr>
        <w:t>6</w:t>
      </w:r>
      <w:r w:rsidR="004B16FA" w:rsidRPr="00F30B42">
        <w:rPr>
          <w:rFonts w:ascii="Arial Narrow" w:hAnsi="Arial Narrow"/>
        </w:rPr>
        <w:t>.</w:t>
      </w:r>
      <w:r w:rsidR="005312BF" w:rsidRPr="005312BF">
        <w:rPr>
          <w:rFonts w:ascii="Arial Narrow" w:hAnsi="Arial Narrow"/>
        </w:rPr>
        <w:t xml:space="preserve"> </w:t>
      </w:r>
      <w:r w:rsidR="005312BF">
        <w:rPr>
          <w:rFonts w:ascii="Arial Narrow" w:hAnsi="Arial Narrow"/>
        </w:rPr>
        <w:t xml:space="preserve"> </w:t>
      </w:r>
      <w:r w:rsidR="005312BF" w:rsidRPr="005312BF">
        <w:rPr>
          <w:rFonts w:ascii="Arial Narrow" w:hAnsi="Arial Narrow"/>
          <w:bCs/>
        </w:rPr>
        <w:t>Wykonawca zobowiązuje się do:</w:t>
      </w:r>
    </w:p>
    <w:p w:rsidR="00C664EF" w:rsidRPr="00F30B42" w:rsidRDefault="006971A2" w:rsidP="00530C2D">
      <w:pPr>
        <w:numPr>
          <w:ilvl w:val="0"/>
          <w:numId w:val="4"/>
        </w:numPr>
        <w:rPr>
          <w:rFonts w:ascii="Arial Narrow" w:hAnsi="Arial Narrow"/>
          <w:bCs/>
        </w:rPr>
      </w:pPr>
      <w:r>
        <w:rPr>
          <w:rFonts w:ascii="Arial Narrow" w:hAnsi="Arial Narrow"/>
          <w:bCs/>
        </w:rPr>
        <w:t>k</w:t>
      </w:r>
      <w:r w:rsidR="00F30B42">
        <w:rPr>
          <w:rFonts w:ascii="Arial Narrow" w:hAnsi="Arial Narrow"/>
          <w:bCs/>
        </w:rPr>
        <w:t xml:space="preserve">ompleksowej dostawy </w:t>
      </w:r>
      <w:r w:rsidR="00C664EF" w:rsidRPr="00F30B42">
        <w:rPr>
          <w:rFonts w:ascii="Arial Narrow" w:hAnsi="Arial Narrow"/>
          <w:bCs/>
        </w:rPr>
        <w:t>energii elektrycznej do obiektów Zamawiającego wymienionych w Załącznikach nr </w:t>
      </w:r>
      <w:r w:rsidR="00EC4654">
        <w:rPr>
          <w:rFonts w:ascii="Arial Narrow" w:hAnsi="Arial Narrow"/>
          <w:bCs/>
        </w:rPr>
        <w:t>10,11,12</w:t>
      </w:r>
      <w:r w:rsidR="000669E7">
        <w:rPr>
          <w:rFonts w:ascii="Arial Narrow" w:hAnsi="Arial Narrow"/>
          <w:bCs/>
        </w:rPr>
        <w:t xml:space="preserve"> </w:t>
      </w:r>
      <w:r w:rsidR="00C664EF" w:rsidRPr="00F30B42">
        <w:rPr>
          <w:rFonts w:ascii="Arial Narrow" w:hAnsi="Arial Narrow"/>
          <w:bCs/>
        </w:rPr>
        <w:t>do Umowy</w:t>
      </w:r>
      <w:r w:rsidR="009845FC">
        <w:rPr>
          <w:rFonts w:ascii="Arial Narrow" w:hAnsi="Arial Narrow"/>
          <w:bCs/>
        </w:rPr>
        <w:t>,</w:t>
      </w:r>
      <w:r w:rsidR="00C664EF" w:rsidRPr="00F30B42">
        <w:rPr>
          <w:rFonts w:ascii="Arial Narrow" w:hAnsi="Arial Narrow"/>
          <w:bCs/>
        </w:rPr>
        <w:t xml:space="preserve"> zgodnie z warunkami niniejszej SIWZ</w:t>
      </w:r>
      <w:r w:rsidR="00F30B42">
        <w:rPr>
          <w:rFonts w:ascii="Arial Narrow" w:hAnsi="Arial Narrow"/>
          <w:bCs/>
        </w:rPr>
        <w:t>;</w:t>
      </w:r>
    </w:p>
    <w:p w:rsidR="00C664EF" w:rsidRPr="00F30B42" w:rsidRDefault="00C664EF" w:rsidP="00530C2D">
      <w:pPr>
        <w:numPr>
          <w:ilvl w:val="0"/>
          <w:numId w:val="4"/>
        </w:numPr>
        <w:rPr>
          <w:rFonts w:ascii="Arial Narrow" w:hAnsi="Arial Narrow"/>
          <w:bCs/>
        </w:rPr>
      </w:pPr>
      <w:r w:rsidRPr="00F30B42">
        <w:rPr>
          <w:rFonts w:ascii="Arial Narrow" w:hAnsi="Arial Narrow"/>
          <w:bCs/>
        </w:rPr>
        <w:t>zapewnienia Zamawiającemu dostępu do informacji o danych pomiarowo-rozliczeniowych energii elektrycznej pobranej przez Zamawiającego w</w:t>
      </w:r>
      <w:r w:rsidR="00F30B42">
        <w:rPr>
          <w:rFonts w:ascii="Arial Narrow" w:hAnsi="Arial Narrow"/>
          <w:bCs/>
        </w:rPr>
        <w:t> poszczególnych punktach poboru;</w:t>
      </w:r>
    </w:p>
    <w:p w:rsidR="00C664EF" w:rsidRPr="00F30B42" w:rsidRDefault="00C664EF" w:rsidP="00530C2D">
      <w:pPr>
        <w:numPr>
          <w:ilvl w:val="0"/>
          <w:numId w:val="4"/>
        </w:numPr>
        <w:rPr>
          <w:rFonts w:ascii="Arial Narrow" w:hAnsi="Arial Narrow"/>
          <w:bCs/>
        </w:rPr>
      </w:pPr>
      <w:r w:rsidRPr="00F30B42">
        <w:rPr>
          <w:rFonts w:ascii="Arial Narrow" w:hAnsi="Arial Narrow"/>
          <w:bCs/>
        </w:rPr>
        <w:t>dokonania w imieniu Zamawiającego wypowiedzenia dotychczas obow</w:t>
      </w:r>
      <w:r w:rsidR="00F30B42">
        <w:rPr>
          <w:rFonts w:ascii="Arial Narrow" w:hAnsi="Arial Narrow"/>
          <w:bCs/>
        </w:rPr>
        <w:t>iązujących umów kompleksowych</w:t>
      </w:r>
      <w:r w:rsidRPr="00F30B42">
        <w:rPr>
          <w:rFonts w:ascii="Arial Narrow" w:hAnsi="Arial Narrow"/>
          <w:bCs/>
        </w:rPr>
        <w:t>, na podstawie załączonego do niniejszej Umowy pełnomocnic</w:t>
      </w:r>
      <w:r w:rsidR="00EC4654">
        <w:rPr>
          <w:rFonts w:ascii="Arial Narrow" w:hAnsi="Arial Narrow"/>
          <w:bCs/>
        </w:rPr>
        <w:t>twa, stanowiącego Załącznik nr 8</w:t>
      </w:r>
      <w:r w:rsidRPr="00F30B42">
        <w:rPr>
          <w:rFonts w:ascii="Arial Narrow" w:hAnsi="Arial Narrow"/>
          <w:bCs/>
        </w:rPr>
        <w:t xml:space="preserve"> do </w:t>
      </w:r>
      <w:proofErr w:type="spellStart"/>
      <w:r w:rsidR="00EC4654">
        <w:rPr>
          <w:rFonts w:ascii="Arial Narrow" w:hAnsi="Arial Narrow"/>
          <w:bCs/>
        </w:rPr>
        <w:t>siwz</w:t>
      </w:r>
      <w:proofErr w:type="spellEnd"/>
      <w:r w:rsidR="00F04D7B">
        <w:rPr>
          <w:rFonts w:ascii="Arial Narrow" w:hAnsi="Arial Narrow"/>
          <w:bCs/>
        </w:rPr>
        <w:t>.</w:t>
      </w:r>
    </w:p>
    <w:p w:rsidR="00C664EF" w:rsidRDefault="00A6364E" w:rsidP="00263802">
      <w:pPr>
        <w:rPr>
          <w:rFonts w:ascii="Arial Narrow" w:hAnsi="Arial Narrow"/>
          <w:bCs/>
        </w:rPr>
      </w:pPr>
      <w:r>
        <w:rPr>
          <w:rFonts w:ascii="Arial Narrow" w:hAnsi="Arial Narrow"/>
          <w:bCs/>
        </w:rPr>
        <w:t>7</w:t>
      </w:r>
      <w:r w:rsidR="00263802">
        <w:rPr>
          <w:rFonts w:ascii="Arial Narrow" w:hAnsi="Arial Narrow"/>
          <w:bCs/>
        </w:rPr>
        <w:t xml:space="preserve">. </w:t>
      </w:r>
      <w:r w:rsidR="00C664EF" w:rsidRPr="00263802">
        <w:rPr>
          <w:rFonts w:ascii="Arial Narrow" w:hAnsi="Arial Narrow"/>
          <w:bCs/>
        </w:rPr>
        <w:t xml:space="preserve"> </w:t>
      </w:r>
      <w:r w:rsidR="00C664EF" w:rsidRPr="00F30B42">
        <w:rPr>
          <w:rFonts w:ascii="Arial Narrow" w:hAnsi="Arial Narrow"/>
          <w:bCs/>
        </w:rPr>
        <w:t>Zamówienie musi być wykonane zgodnie z niniejs</w:t>
      </w:r>
      <w:r>
        <w:rPr>
          <w:rFonts w:ascii="Arial Narrow" w:hAnsi="Arial Narrow"/>
          <w:bCs/>
        </w:rPr>
        <w:t xml:space="preserve">zą SIWZ, umową, załącznikami Nr </w:t>
      </w:r>
      <w:r w:rsidR="00EC4654">
        <w:rPr>
          <w:rFonts w:ascii="Arial Narrow" w:hAnsi="Arial Narrow"/>
          <w:bCs/>
        </w:rPr>
        <w:t xml:space="preserve"> 10,11,12</w:t>
      </w:r>
      <w:r>
        <w:rPr>
          <w:rFonts w:ascii="Arial Narrow" w:hAnsi="Arial Narrow"/>
          <w:bCs/>
        </w:rPr>
        <w:t xml:space="preserve"> </w:t>
      </w:r>
      <w:r w:rsidR="00C664EF" w:rsidRPr="00F30B42">
        <w:rPr>
          <w:rFonts w:ascii="Arial Narrow" w:hAnsi="Arial Narrow"/>
          <w:bCs/>
        </w:rPr>
        <w:t>do Umowy, przepisami prawa w szczególności ustawy Prawo energetyczne oraz innymi warunkami i uzgodnieniami mającymi zastosowanie w danym przedmiocie zamówienia w szczególności wymaganiami Operatorów Systemów Dystrybucyjnych.</w:t>
      </w:r>
    </w:p>
    <w:p w:rsidR="00280149" w:rsidRPr="00280149" w:rsidRDefault="00280149" w:rsidP="00280149">
      <w:pPr>
        <w:spacing w:before="100" w:beforeAutospacing="1" w:after="100" w:afterAutospacing="1" w:line="240" w:lineRule="auto"/>
        <w:rPr>
          <w:rFonts w:ascii="Arial Narrow" w:hAnsi="Arial Narrow"/>
        </w:rPr>
      </w:pPr>
      <w:r w:rsidRPr="00280149">
        <w:rPr>
          <w:rFonts w:ascii="Arial Narrow" w:hAnsi="Arial Narrow"/>
        </w:rPr>
        <w:t>8. Zamawiający przewiduje udzielenie za</w:t>
      </w:r>
      <w:r w:rsidR="008A4F44">
        <w:rPr>
          <w:rFonts w:ascii="Arial Narrow" w:hAnsi="Arial Narrow"/>
        </w:rPr>
        <w:t>mówień uzupełniających na dostawy</w:t>
      </w:r>
      <w:r w:rsidRPr="00280149">
        <w:rPr>
          <w:rFonts w:ascii="Arial Narrow" w:hAnsi="Arial Narrow"/>
        </w:rPr>
        <w:t xml:space="preserve"> występujące w zamówieniu podstawowym, o których mowa w art. 67 ust. 1 pkt. 6</w:t>
      </w:r>
      <w:r w:rsidR="008A4F44">
        <w:rPr>
          <w:rFonts w:ascii="Arial Narrow" w:hAnsi="Arial Narrow"/>
        </w:rPr>
        <w:t xml:space="preserve"> </w:t>
      </w:r>
      <w:r w:rsidR="0060045D">
        <w:rPr>
          <w:rFonts w:ascii="Arial Narrow" w:hAnsi="Arial Narrow"/>
        </w:rPr>
        <w:t xml:space="preserve">ustawy </w:t>
      </w:r>
      <w:r w:rsidRPr="00280149">
        <w:rPr>
          <w:rFonts w:ascii="Arial Narrow" w:hAnsi="Arial Narrow"/>
        </w:rPr>
        <w:t>- do wysokości 5 % wartości zamówienia podstawowego na podstawie odrębnej umowy.</w:t>
      </w:r>
    </w:p>
    <w:p w:rsidR="00263802" w:rsidRDefault="00280149" w:rsidP="00C664EF">
      <w:pPr>
        <w:rPr>
          <w:rFonts w:ascii="Arial Narrow" w:hAnsi="Arial Narrow"/>
          <w:bCs/>
        </w:rPr>
      </w:pPr>
      <w:r>
        <w:rPr>
          <w:rFonts w:ascii="Arial Narrow" w:hAnsi="Arial Narrow"/>
          <w:bCs/>
        </w:rPr>
        <w:t>9</w:t>
      </w:r>
      <w:r w:rsidR="00263802">
        <w:rPr>
          <w:rFonts w:ascii="Arial Narrow" w:hAnsi="Arial Narrow"/>
          <w:bCs/>
        </w:rPr>
        <w:t>. Z</w:t>
      </w:r>
      <w:r w:rsidR="00C664EF" w:rsidRPr="00263802">
        <w:rPr>
          <w:rFonts w:ascii="Arial Narrow" w:hAnsi="Arial Narrow"/>
          <w:bCs/>
        </w:rPr>
        <w:t>awartość dokumentacji niniejszego postępowania</w:t>
      </w:r>
      <w:r w:rsidR="0063734E">
        <w:rPr>
          <w:rFonts w:ascii="Arial Narrow" w:hAnsi="Arial Narrow"/>
          <w:bCs/>
        </w:rPr>
        <w:t xml:space="preserve"> udostępniona Wykonawcy</w:t>
      </w:r>
    </w:p>
    <w:p w:rsidR="00263802" w:rsidRDefault="00263802" w:rsidP="00C664EF">
      <w:pPr>
        <w:rPr>
          <w:rFonts w:ascii="Arial Narrow" w:hAnsi="Arial Narrow"/>
          <w:bCs/>
        </w:rPr>
      </w:pPr>
      <w:r>
        <w:rPr>
          <w:rFonts w:ascii="Arial Narrow" w:hAnsi="Arial Narrow"/>
          <w:bCs/>
        </w:rPr>
        <w:t xml:space="preserve">- </w:t>
      </w:r>
      <w:r w:rsidR="00B700C0">
        <w:rPr>
          <w:rFonts w:ascii="Arial Narrow" w:hAnsi="Arial Narrow"/>
          <w:bCs/>
        </w:rPr>
        <w:t xml:space="preserve"> </w:t>
      </w:r>
      <w:r w:rsidR="00C664EF" w:rsidRPr="00F30B42">
        <w:rPr>
          <w:rFonts w:ascii="Arial Narrow" w:hAnsi="Arial Narrow"/>
          <w:bCs/>
        </w:rPr>
        <w:t>specyfikacja istotnych warunków zamówienia</w:t>
      </w:r>
      <w:r w:rsidR="00177DA8">
        <w:rPr>
          <w:rFonts w:ascii="Arial Narrow" w:hAnsi="Arial Narrow"/>
          <w:bCs/>
        </w:rPr>
        <w:t>,</w:t>
      </w:r>
      <w:r w:rsidR="00C664EF" w:rsidRPr="00F30B42">
        <w:rPr>
          <w:rFonts w:ascii="Arial Narrow" w:hAnsi="Arial Narrow"/>
          <w:bCs/>
        </w:rPr>
        <w:t xml:space="preserve"> w tym opis przedmiotu zamówienia</w:t>
      </w:r>
      <w:r w:rsidR="0063734E">
        <w:rPr>
          <w:rFonts w:ascii="Arial Narrow" w:hAnsi="Arial Narrow"/>
          <w:bCs/>
        </w:rPr>
        <w:t>;</w:t>
      </w:r>
    </w:p>
    <w:p w:rsidR="00C664EF" w:rsidRPr="00F30B42" w:rsidRDefault="00C664EF" w:rsidP="00C664EF">
      <w:pPr>
        <w:rPr>
          <w:rFonts w:ascii="Arial Narrow" w:hAnsi="Arial Narrow"/>
          <w:bCs/>
        </w:rPr>
      </w:pPr>
      <w:r w:rsidRPr="00F30B42">
        <w:rPr>
          <w:rFonts w:ascii="Arial Narrow" w:hAnsi="Arial Narrow"/>
          <w:bCs/>
        </w:rPr>
        <w:t xml:space="preserve"> </w:t>
      </w:r>
      <w:r w:rsidR="0063734E">
        <w:rPr>
          <w:rFonts w:ascii="Arial Narrow" w:hAnsi="Arial Narrow"/>
          <w:bCs/>
        </w:rPr>
        <w:t xml:space="preserve">- </w:t>
      </w:r>
      <w:r w:rsidR="00A6364E">
        <w:rPr>
          <w:rFonts w:ascii="Arial Narrow" w:hAnsi="Arial Narrow"/>
          <w:bCs/>
        </w:rPr>
        <w:t>wzór Umowy wraz z załącznikami  - Ofertą i Formularzem cenowym</w:t>
      </w:r>
      <w:r w:rsidRPr="00F30B42">
        <w:rPr>
          <w:rFonts w:ascii="Arial Narrow" w:hAnsi="Arial Narrow"/>
          <w:bCs/>
        </w:rPr>
        <w:t xml:space="preserve">. </w:t>
      </w:r>
    </w:p>
    <w:p w:rsidR="00A6364E" w:rsidRDefault="00280149" w:rsidP="00C664EF">
      <w:pPr>
        <w:rPr>
          <w:rFonts w:ascii="Arial Narrow" w:hAnsi="Arial Narrow"/>
          <w:bCs/>
        </w:rPr>
      </w:pPr>
      <w:r>
        <w:rPr>
          <w:rFonts w:ascii="Arial Narrow" w:hAnsi="Arial Narrow"/>
          <w:bCs/>
        </w:rPr>
        <w:t>10</w:t>
      </w:r>
      <w:r w:rsidR="006971A2" w:rsidRPr="006971A2">
        <w:rPr>
          <w:rFonts w:ascii="Arial Narrow" w:hAnsi="Arial Narrow"/>
          <w:bCs/>
        </w:rPr>
        <w:t>. Przedmiot zamówienia opisany jest kodami Wspólnego Słownika Zamówień</w:t>
      </w:r>
      <w:r w:rsidR="009845FC">
        <w:rPr>
          <w:rFonts w:ascii="Arial Narrow" w:hAnsi="Arial Narrow"/>
          <w:bCs/>
        </w:rPr>
        <w:t xml:space="preserve">                                                                                              </w:t>
      </w:r>
      <w:r w:rsidR="006971A2" w:rsidRPr="006971A2">
        <w:rPr>
          <w:rFonts w:ascii="Arial Narrow" w:hAnsi="Arial Narrow"/>
          <w:bCs/>
        </w:rPr>
        <w:t xml:space="preserve"> (CPV): 09.30.00.00 -2; 65.31.00.00 - 9;</w:t>
      </w:r>
    </w:p>
    <w:p w:rsidR="005453A7" w:rsidRPr="00F30B42" w:rsidRDefault="005453A7" w:rsidP="00C664EF">
      <w:pPr>
        <w:rPr>
          <w:rFonts w:ascii="Arial Narrow" w:hAnsi="Arial Narrow"/>
          <w:bCs/>
        </w:rPr>
      </w:pPr>
    </w:p>
    <w:p w:rsidR="00C664EF" w:rsidRPr="00A5396F" w:rsidRDefault="00C664EF" w:rsidP="00530C2D">
      <w:pPr>
        <w:pStyle w:val="Akapitzlist"/>
        <w:numPr>
          <w:ilvl w:val="0"/>
          <w:numId w:val="3"/>
        </w:numPr>
        <w:rPr>
          <w:rFonts w:ascii="Arial Narrow" w:hAnsi="Arial Narrow"/>
          <w:b/>
          <w:bCs/>
          <w:sz w:val="24"/>
          <w:szCs w:val="24"/>
        </w:rPr>
      </w:pPr>
      <w:bookmarkStart w:id="0" w:name="__RefHeading__40_453298755"/>
      <w:bookmarkStart w:id="1" w:name="__RefHeading__40_230565801"/>
      <w:bookmarkStart w:id="2" w:name="_Toc300056312"/>
      <w:bookmarkStart w:id="3" w:name="_Toc430679464"/>
      <w:bookmarkEnd w:id="0"/>
      <w:bookmarkEnd w:id="1"/>
      <w:r w:rsidRPr="00A5396F">
        <w:rPr>
          <w:rFonts w:ascii="Arial Narrow" w:hAnsi="Arial Narrow"/>
          <w:b/>
          <w:bCs/>
          <w:sz w:val="24"/>
          <w:szCs w:val="24"/>
        </w:rPr>
        <w:t>Termin wykonania zamówienia</w:t>
      </w:r>
      <w:bookmarkEnd w:id="2"/>
      <w:bookmarkEnd w:id="3"/>
    </w:p>
    <w:p w:rsidR="00263802" w:rsidRPr="00263802" w:rsidRDefault="00263802" w:rsidP="00263802">
      <w:pPr>
        <w:pStyle w:val="Akapitzlist"/>
        <w:ind w:left="1080"/>
        <w:rPr>
          <w:rFonts w:ascii="Arial Narrow" w:hAnsi="Arial Narrow"/>
          <w:b/>
          <w:bCs/>
          <w:u w:val="single"/>
        </w:rPr>
      </w:pPr>
    </w:p>
    <w:p w:rsidR="00C664EF" w:rsidRPr="00F30B42" w:rsidRDefault="00C664EF" w:rsidP="00530C2D">
      <w:pPr>
        <w:numPr>
          <w:ilvl w:val="0"/>
          <w:numId w:val="5"/>
        </w:numPr>
        <w:rPr>
          <w:rFonts w:ascii="Arial Narrow" w:hAnsi="Arial Narrow"/>
          <w:bCs/>
        </w:rPr>
      </w:pPr>
      <w:r w:rsidRPr="00F30B42">
        <w:rPr>
          <w:rFonts w:ascii="Arial Narrow" w:hAnsi="Arial Narrow"/>
          <w:bCs/>
        </w:rPr>
        <w:t>Zamówienie obejmuje sprzedaż energii elektrycznej w okresie od 1 stycznia 2016 r. do 31 grudnia 2017</w:t>
      </w:r>
      <w:r w:rsidR="00304B90">
        <w:rPr>
          <w:rFonts w:ascii="Arial Narrow" w:hAnsi="Arial Narrow"/>
          <w:bCs/>
        </w:rPr>
        <w:t xml:space="preserve"> r.</w:t>
      </w:r>
      <w:r w:rsidRPr="00F30B42">
        <w:rPr>
          <w:rFonts w:ascii="Arial Narrow" w:hAnsi="Arial Narrow"/>
          <w:bCs/>
        </w:rPr>
        <w:t xml:space="preserve"> </w:t>
      </w:r>
      <w:r w:rsidR="00304B90">
        <w:rPr>
          <w:rFonts w:ascii="Arial Narrow" w:hAnsi="Arial Narrow"/>
          <w:bCs/>
        </w:rPr>
        <w:t xml:space="preserve">                    </w:t>
      </w:r>
      <w:r w:rsidRPr="00F30B42">
        <w:rPr>
          <w:rFonts w:ascii="Arial Narrow" w:hAnsi="Arial Narrow"/>
          <w:bCs/>
        </w:rPr>
        <w:t xml:space="preserve">dla punktów poboru energii określonych w Załącznikach nr </w:t>
      </w:r>
      <w:r w:rsidR="00EC4654">
        <w:rPr>
          <w:rFonts w:ascii="Arial Narrow" w:hAnsi="Arial Narrow"/>
          <w:bCs/>
        </w:rPr>
        <w:t xml:space="preserve"> 10,11,12 do SIWZ</w:t>
      </w:r>
      <w:r w:rsidRPr="00F30B42">
        <w:rPr>
          <w:rFonts w:ascii="Arial Narrow" w:hAnsi="Arial Narrow"/>
          <w:bCs/>
        </w:rPr>
        <w:t xml:space="preserve">. </w:t>
      </w:r>
    </w:p>
    <w:p w:rsidR="00C664EF" w:rsidRPr="00F30B42" w:rsidRDefault="00C664EF" w:rsidP="00530C2D">
      <w:pPr>
        <w:numPr>
          <w:ilvl w:val="0"/>
          <w:numId w:val="5"/>
        </w:numPr>
        <w:rPr>
          <w:rFonts w:ascii="Arial Narrow" w:hAnsi="Arial Narrow"/>
          <w:bCs/>
        </w:rPr>
      </w:pPr>
      <w:r w:rsidRPr="00F30B42">
        <w:rPr>
          <w:rFonts w:ascii="Arial Narrow" w:hAnsi="Arial Narrow"/>
          <w:bCs/>
        </w:rPr>
        <w:t xml:space="preserve">Z przyczyn formalno-prawnych Zamawiający dopuszcza zmianę terminu rozpoczęcia wykonania zamówienia z zastrzeżeniem okresu realizacji zamówienia do 31 grudnia 2017 r. </w:t>
      </w:r>
    </w:p>
    <w:p w:rsidR="005453A7" w:rsidRDefault="00C664EF" w:rsidP="009845FC">
      <w:pPr>
        <w:pStyle w:val="Akapitzlist"/>
        <w:numPr>
          <w:ilvl w:val="0"/>
          <w:numId w:val="5"/>
        </w:numPr>
        <w:rPr>
          <w:rFonts w:ascii="Arial Narrow" w:hAnsi="Arial Narrow"/>
          <w:bCs/>
        </w:rPr>
      </w:pPr>
      <w:r w:rsidRPr="006971A2">
        <w:rPr>
          <w:rFonts w:ascii="Arial Narrow" w:hAnsi="Arial Narrow"/>
          <w:bCs/>
        </w:rPr>
        <w:t>Podany powyżej termin rozpoczęcia wykonania za</w:t>
      </w:r>
      <w:r w:rsidR="00A92BCA">
        <w:rPr>
          <w:rFonts w:ascii="Arial Narrow" w:hAnsi="Arial Narrow"/>
          <w:bCs/>
        </w:rPr>
        <w:t>mówienia jest uwarunkowany procedurą</w:t>
      </w:r>
      <w:r w:rsidR="00263802">
        <w:rPr>
          <w:rFonts w:ascii="Arial Narrow" w:hAnsi="Arial Narrow"/>
          <w:bCs/>
        </w:rPr>
        <w:t xml:space="preserve"> wyboru Wykonawcy</w:t>
      </w:r>
      <w:r w:rsidRPr="006971A2">
        <w:rPr>
          <w:rFonts w:ascii="Arial Narrow" w:hAnsi="Arial Narrow"/>
          <w:bCs/>
        </w:rPr>
        <w:t xml:space="preserve">, zakończeniem obowiązywania aktualnych umów </w:t>
      </w:r>
      <w:r w:rsidR="00263802">
        <w:rPr>
          <w:rFonts w:ascii="Arial Narrow" w:hAnsi="Arial Narrow"/>
          <w:bCs/>
        </w:rPr>
        <w:t xml:space="preserve">kompleksowych dostaw </w:t>
      </w:r>
      <w:r w:rsidRPr="006971A2">
        <w:rPr>
          <w:rFonts w:ascii="Arial Narrow" w:hAnsi="Arial Narrow"/>
          <w:bCs/>
        </w:rPr>
        <w:t>energii elektrycz</w:t>
      </w:r>
      <w:r w:rsidR="00263802">
        <w:rPr>
          <w:rFonts w:ascii="Arial Narrow" w:hAnsi="Arial Narrow"/>
          <w:bCs/>
        </w:rPr>
        <w:t>nej .</w:t>
      </w:r>
    </w:p>
    <w:p w:rsidR="0060045D" w:rsidRPr="0060045D" w:rsidRDefault="0060045D" w:rsidP="0060045D">
      <w:pPr>
        <w:rPr>
          <w:rFonts w:ascii="Arial Narrow" w:hAnsi="Arial Narrow"/>
          <w:bCs/>
        </w:rPr>
      </w:pPr>
    </w:p>
    <w:p w:rsidR="009845FC" w:rsidRDefault="009845FC" w:rsidP="009845FC">
      <w:pPr>
        <w:pStyle w:val="Akapitzlist"/>
        <w:ind w:left="360"/>
        <w:rPr>
          <w:rFonts w:ascii="Arial Narrow" w:hAnsi="Arial Narrow"/>
          <w:bCs/>
        </w:rPr>
      </w:pPr>
    </w:p>
    <w:p w:rsidR="009845FC" w:rsidRDefault="009845FC" w:rsidP="009845FC">
      <w:pPr>
        <w:pStyle w:val="Akapitzlist"/>
        <w:ind w:left="360"/>
        <w:rPr>
          <w:rFonts w:ascii="Arial Narrow" w:hAnsi="Arial Narrow"/>
          <w:bCs/>
        </w:rPr>
      </w:pPr>
    </w:p>
    <w:p w:rsidR="001F3B6E" w:rsidRDefault="001F3B6E" w:rsidP="009845FC">
      <w:pPr>
        <w:pStyle w:val="Akapitzlist"/>
        <w:ind w:left="360"/>
        <w:rPr>
          <w:rFonts w:ascii="Arial Narrow" w:hAnsi="Arial Narrow"/>
          <w:bCs/>
        </w:rPr>
      </w:pPr>
    </w:p>
    <w:p w:rsidR="001F3B6E" w:rsidRPr="009845FC" w:rsidRDefault="001F3B6E" w:rsidP="009845FC">
      <w:pPr>
        <w:pStyle w:val="Akapitzlist"/>
        <w:ind w:left="360"/>
        <w:rPr>
          <w:rFonts w:ascii="Arial Narrow" w:hAnsi="Arial Narrow"/>
          <w:bCs/>
        </w:rPr>
      </w:pPr>
    </w:p>
    <w:p w:rsidR="00AE4A26" w:rsidRPr="004978BB" w:rsidRDefault="00AE4A26" w:rsidP="00A6364E">
      <w:pPr>
        <w:pStyle w:val="Akapitzlist"/>
        <w:numPr>
          <w:ilvl w:val="0"/>
          <w:numId w:val="3"/>
        </w:numPr>
        <w:rPr>
          <w:rFonts w:ascii="Arial Narrow" w:hAnsi="Arial Narrow"/>
          <w:b/>
          <w:bCs/>
          <w:sz w:val="24"/>
          <w:szCs w:val="24"/>
        </w:rPr>
      </w:pPr>
      <w:r w:rsidRPr="004978BB">
        <w:rPr>
          <w:rFonts w:ascii="Arial Narrow" w:hAnsi="Arial Narrow"/>
          <w:b/>
          <w:bCs/>
          <w:sz w:val="24"/>
          <w:szCs w:val="24"/>
        </w:rPr>
        <w:t>Warunki udziału w postępowaniu</w:t>
      </w:r>
    </w:p>
    <w:p w:rsidR="00A6364E" w:rsidRPr="004978BB" w:rsidRDefault="00A6364E" w:rsidP="00A6364E">
      <w:pPr>
        <w:pStyle w:val="Akapitzlist"/>
        <w:ind w:left="1080"/>
        <w:rPr>
          <w:rFonts w:ascii="Arial Narrow" w:hAnsi="Arial Narrow"/>
          <w:bCs/>
          <w:sz w:val="24"/>
          <w:szCs w:val="24"/>
        </w:rPr>
      </w:pPr>
    </w:p>
    <w:p w:rsidR="00672AA8" w:rsidRPr="004978BB" w:rsidRDefault="00672AA8" w:rsidP="00672AA8">
      <w:pPr>
        <w:pStyle w:val="Akapitzlist"/>
        <w:widowControl w:val="0"/>
        <w:spacing w:line="240" w:lineRule="atLeast"/>
        <w:jc w:val="both"/>
        <w:rPr>
          <w:rFonts w:ascii="Arial Narrow" w:hAnsi="Arial Narrow"/>
          <w:bCs/>
          <w:snapToGrid w:val="0"/>
          <w:spacing w:val="-2"/>
        </w:rPr>
      </w:pPr>
      <w:r w:rsidRPr="004978BB">
        <w:rPr>
          <w:rFonts w:ascii="Arial Narrow" w:hAnsi="Arial Narrow"/>
          <w:bCs/>
          <w:snapToGrid w:val="0"/>
          <w:spacing w:val="-2"/>
        </w:rPr>
        <w:t xml:space="preserve"> </w:t>
      </w:r>
      <w:r w:rsidRPr="004978BB">
        <w:rPr>
          <w:rFonts w:ascii="Arial Narrow" w:hAnsi="Arial Narrow"/>
          <w:b/>
          <w:snapToGrid w:val="0"/>
          <w:spacing w:val="-2"/>
        </w:rPr>
        <w:t>W postepowaniu mogą wziąć udział Wykonawcy, którzy spełniają warunki, udziału w postępowaniu, o których mowa w art. 22 ust.1 ustawy :</w:t>
      </w:r>
    </w:p>
    <w:p w:rsidR="00672AA8" w:rsidRPr="004978BB" w:rsidRDefault="00672AA8" w:rsidP="00672AA8">
      <w:pPr>
        <w:pStyle w:val="Akapitzlist"/>
        <w:widowControl w:val="0"/>
        <w:numPr>
          <w:ilvl w:val="0"/>
          <w:numId w:val="39"/>
        </w:numPr>
        <w:spacing w:line="240" w:lineRule="atLeast"/>
        <w:rPr>
          <w:rFonts w:ascii="Arial Narrow" w:hAnsi="Arial Narrow"/>
          <w:bCs/>
          <w:snapToGrid w:val="0"/>
          <w:spacing w:val="-2"/>
        </w:rPr>
      </w:pPr>
      <w:r w:rsidRPr="004978BB">
        <w:rPr>
          <w:rFonts w:ascii="Arial Narrow" w:hAnsi="Arial Narrow"/>
          <w:bCs/>
          <w:snapToGrid w:val="0"/>
          <w:spacing w:val="-2"/>
        </w:rPr>
        <w:t xml:space="preserve"> Posiadają uprawnienia do wykonywania określonej działalności lub czynności, jeżeli przepisy prawa nakładają obowiązek ich posiadania.</w:t>
      </w:r>
    </w:p>
    <w:p w:rsidR="00672AA8" w:rsidRPr="004978BB" w:rsidRDefault="00672AA8" w:rsidP="00672AA8">
      <w:pPr>
        <w:pStyle w:val="Akapitzlist"/>
        <w:widowControl w:val="0"/>
        <w:numPr>
          <w:ilvl w:val="0"/>
          <w:numId w:val="39"/>
        </w:numPr>
        <w:spacing w:line="240" w:lineRule="atLeast"/>
        <w:jc w:val="both"/>
        <w:rPr>
          <w:rFonts w:ascii="Arial Narrow" w:hAnsi="Arial Narrow"/>
          <w:bCs/>
          <w:snapToGrid w:val="0"/>
        </w:rPr>
      </w:pPr>
      <w:r w:rsidRPr="004978BB">
        <w:rPr>
          <w:rFonts w:ascii="Arial Narrow" w:hAnsi="Arial Narrow"/>
          <w:bCs/>
          <w:snapToGrid w:val="0"/>
        </w:rPr>
        <w:t>Posiadania wiedzy i doświadczenia.</w:t>
      </w:r>
    </w:p>
    <w:p w:rsidR="00672AA8" w:rsidRPr="004978BB" w:rsidRDefault="00672AA8" w:rsidP="00672AA8">
      <w:pPr>
        <w:pStyle w:val="Akapitzlist"/>
        <w:widowControl w:val="0"/>
        <w:numPr>
          <w:ilvl w:val="0"/>
          <w:numId w:val="39"/>
        </w:numPr>
        <w:spacing w:line="240" w:lineRule="atLeast"/>
        <w:jc w:val="both"/>
        <w:rPr>
          <w:rFonts w:ascii="Arial Narrow" w:hAnsi="Arial Narrow"/>
          <w:snapToGrid w:val="0"/>
        </w:rPr>
      </w:pPr>
      <w:r w:rsidRPr="004978BB">
        <w:rPr>
          <w:rFonts w:ascii="Arial Narrow" w:hAnsi="Arial Narrow"/>
          <w:b/>
          <w:snapToGrid w:val="0"/>
        </w:rPr>
        <w:t xml:space="preserve"> </w:t>
      </w:r>
      <w:r w:rsidRPr="004978BB">
        <w:rPr>
          <w:rFonts w:ascii="Arial Narrow" w:hAnsi="Arial Narrow"/>
          <w:snapToGrid w:val="0"/>
        </w:rPr>
        <w:t>Dysponowania odpowiednim potencjałem technicznym oraz osobami zdolnymi do wykonania zamówienia.</w:t>
      </w:r>
    </w:p>
    <w:p w:rsidR="00672AA8" w:rsidRPr="004978BB" w:rsidRDefault="00672AA8" w:rsidP="00672AA8">
      <w:pPr>
        <w:pStyle w:val="Akapitzlist"/>
        <w:widowControl w:val="0"/>
        <w:numPr>
          <w:ilvl w:val="0"/>
          <w:numId w:val="39"/>
        </w:numPr>
        <w:spacing w:line="240" w:lineRule="atLeast"/>
        <w:jc w:val="both"/>
        <w:rPr>
          <w:rFonts w:ascii="Arial Narrow" w:hAnsi="Arial Narrow"/>
          <w:bCs/>
          <w:snapToGrid w:val="0"/>
        </w:rPr>
      </w:pPr>
      <w:r w:rsidRPr="004978BB">
        <w:rPr>
          <w:rFonts w:ascii="Arial Narrow" w:hAnsi="Arial Narrow"/>
          <w:snapToGrid w:val="0"/>
        </w:rPr>
        <w:t>Sytuacji ekonomicznej i finansowej.</w:t>
      </w:r>
    </w:p>
    <w:p w:rsidR="00672AA8" w:rsidRPr="004978BB" w:rsidRDefault="00672AA8" w:rsidP="00672AA8">
      <w:pPr>
        <w:pStyle w:val="Akapitzlist"/>
        <w:widowControl w:val="0"/>
        <w:spacing w:line="240" w:lineRule="atLeast"/>
        <w:jc w:val="both"/>
        <w:rPr>
          <w:rFonts w:ascii="Arial Narrow" w:hAnsi="Arial Narrow"/>
          <w:b/>
          <w:snapToGrid w:val="0"/>
        </w:rPr>
      </w:pPr>
    </w:p>
    <w:p w:rsidR="00672AA8" w:rsidRPr="004978BB" w:rsidRDefault="00672AA8" w:rsidP="00672AA8">
      <w:pPr>
        <w:pStyle w:val="Akapitzlist"/>
        <w:widowControl w:val="0"/>
        <w:spacing w:line="240" w:lineRule="atLeast"/>
        <w:jc w:val="both"/>
        <w:rPr>
          <w:rFonts w:ascii="Arial Narrow" w:hAnsi="Arial Narrow"/>
          <w:b/>
          <w:snapToGrid w:val="0"/>
          <w:sz w:val="24"/>
        </w:rPr>
      </w:pPr>
      <w:r w:rsidRPr="004978BB">
        <w:rPr>
          <w:rFonts w:ascii="Arial Narrow" w:hAnsi="Arial Narrow"/>
          <w:b/>
          <w:snapToGrid w:val="0"/>
          <w:sz w:val="24"/>
        </w:rPr>
        <w:t>W postępowaniu mogą wziąć udział Wykonawcy, którzy spełniają warunek udziału w postępowaniu dotyczący braku podstaw do wykluczenia z postępowania o udzielenie zamówienia publicznego w okolicznościach, o których mowa w art. 24 ust. 1 ustawy  oraz art.24 ust.2 pkt.5 ustawy .</w:t>
      </w:r>
    </w:p>
    <w:p w:rsidR="00672AA8" w:rsidRPr="004978BB" w:rsidRDefault="00672AA8" w:rsidP="00672AA8">
      <w:pPr>
        <w:pStyle w:val="Akapitzlist"/>
        <w:widowControl w:val="0"/>
        <w:spacing w:line="240" w:lineRule="atLeast"/>
        <w:jc w:val="both"/>
        <w:rPr>
          <w:rFonts w:ascii="Arial Narrow" w:hAnsi="Arial Narrow"/>
          <w:b/>
          <w:snapToGrid w:val="0"/>
          <w:sz w:val="24"/>
        </w:rPr>
      </w:pPr>
    </w:p>
    <w:p w:rsidR="00672AA8" w:rsidRPr="004978BB" w:rsidRDefault="00672AA8" w:rsidP="00672AA8">
      <w:pPr>
        <w:pStyle w:val="Akapitzlist"/>
        <w:widowControl w:val="0"/>
        <w:spacing w:line="240" w:lineRule="atLeast"/>
        <w:jc w:val="both"/>
        <w:rPr>
          <w:rFonts w:ascii="Arial Narrow" w:hAnsi="Arial Narrow"/>
          <w:b/>
          <w:snapToGrid w:val="0"/>
          <w:sz w:val="24"/>
        </w:rPr>
      </w:pPr>
      <w:r w:rsidRPr="004978BB">
        <w:rPr>
          <w:rFonts w:ascii="Arial Narrow" w:hAnsi="Arial Narrow"/>
          <w:b/>
          <w:snapToGrid w:val="0"/>
          <w:sz w:val="24"/>
        </w:rPr>
        <w:t>W postępowaniu mogą wziąć udział Wykonawcy, którzy spełniają warunek udziału w postepowaniu dotyczący braku podstaw do wykluczenia z postepowania o udzielenie zamówienia publicznego w okolicznościach, o których mowa  w art. 24 ust.2a ustawy .</w:t>
      </w:r>
    </w:p>
    <w:p w:rsidR="00672AA8" w:rsidRPr="004978BB" w:rsidRDefault="00672AA8" w:rsidP="00672AA8">
      <w:pPr>
        <w:numPr>
          <w:ilvl w:val="0"/>
          <w:numId w:val="40"/>
        </w:numPr>
        <w:spacing w:before="100" w:beforeAutospacing="1" w:after="100" w:afterAutospacing="1" w:line="240" w:lineRule="auto"/>
        <w:rPr>
          <w:rFonts w:ascii="Arial Narrow" w:eastAsia="Times New Roman" w:hAnsi="Arial Narrow" w:cs="Times New Roman"/>
          <w:sz w:val="24"/>
          <w:szCs w:val="24"/>
          <w:lang w:eastAsia="pl-PL"/>
        </w:rPr>
      </w:pPr>
      <w:r w:rsidRPr="004978BB">
        <w:rPr>
          <w:rFonts w:ascii="Arial Narrow" w:eastAsia="Times New Roman" w:hAnsi="Arial Narrow" w:cs="Times New Roman"/>
          <w:b/>
          <w:bCs/>
          <w:sz w:val="24"/>
          <w:szCs w:val="24"/>
          <w:lang w:eastAsia="pl-PL"/>
        </w:rPr>
        <w:t>Uprawnienia do wykonywania określonej działalności lub czynności, jeżeli przepisy prawa nakładają obowiązek ich posiadania</w:t>
      </w:r>
    </w:p>
    <w:p w:rsidR="00672AA8" w:rsidRPr="004978BB" w:rsidRDefault="00672AA8" w:rsidP="00672AA8">
      <w:pPr>
        <w:spacing w:before="100" w:beforeAutospacing="1" w:after="100" w:afterAutospacing="1" w:line="240" w:lineRule="auto"/>
        <w:ind w:left="720"/>
        <w:rPr>
          <w:rFonts w:ascii="Arial Narrow" w:eastAsia="Times New Roman" w:hAnsi="Arial Narrow" w:cs="Times New Roman"/>
          <w:lang w:eastAsia="pl-PL"/>
        </w:rPr>
      </w:pPr>
      <w:r w:rsidRPr="004978BB">
        <w:rPr>
          <w:rFonts w:ascii="Arial Narrow" w:eastAsia="Times New Roman" w:hAnsi="Arial Narrow" w:cs="Times New Roman"/>
          <w:b/>
          <w:bCs/>
          <w:lang w:eastAsia="pl-PL"/>
        </w:rPr>
        <w:t>Opis sposobu dokonywania oceny spełniania tego warunku</w:t>
      </w:r>
    </w:p>
    <w:p w:rsidR="00672AA8" w:rsidRPr="004978BB" w:rsidRDefault="00672AA8" w:rsidP="00672AA8">
      <w:pPr>
        <w:numPr>
          <w:ilvl w:val="1"/>
          <w:numId w:val="40"/>
        </w:numPr>
        <w:spacing w:before="100" w:beforeAutospacing="1" w:after="100" w:afterAutospacing="1" w:line="240" w:lineRule="auto"/>
        <w:rPr>
          <w:rFonts w:ascii="Arial Narrow" w:eastAsia="Times New Roman" w:hAnsi="Arial Narrow" w:cs="Times New Roman"/>
          <w:lang w:eastAsia="pl-PL"/>
        </w:rPr>
      </w:pPr>
      <w:r w:rsidRPr="004978BB">
        <w:rPr>
          <w:rFonts w:ascii="Arial Narrow" w:eastAsia="Times New Roman" w:hAnsi="Arial Narrow" w:cs="Times New Roman"/>
          <w:lang w:eastAsia="pl-PL"/>
        </w:rPr>
        <w:t>Wykonawca musi posiadać koncesję na sprzedaż energii elektrycznej oraz posiadać zawartą umowę o świadczenie usług dystrybucji energii elektrycznej z Operatorem Systemu Dystrybucyjnego działającym na terenie gminy. Ocena spełnienia warunków udziału w postępowaniu zostanie dokonana wg formuły spełnia - nie spełnia oparciu o informacje zawarte w dokumentach i oświadczeniach.</w:t>
      </w:r>
    </w:p>
    <w:p w:rsidR="00672AA8" w:rsidRPr="004978BB" w:rsidRDefault="00672AA8" w:rsidP="00672AA8">
      <w:pPr>
        <w:numPr>
          <w:ilvl w:val="0"/>
          <w:numId w:val="40"/>
        </w:numPr>
        <w:spacing w:before="100" w:beforeAutospacing="1" w:after="100" w:afterAutospacing="1" w:line="240" w:lineRule="auto"/>
        <w:rPr>
          <w:rFonts w:ascii="Arial Narrow" w:eastAsia="Times New Roman" w:hAnsi="Arial Narrow" w:cs="Times New Roman"/>
          <w:sz w:val="24"/>
          <w:szCs w:val="24"/>
          <w:lang w:eastAsia="pl-PL"/>
        </w:rPr>
      </w:pPr>
      <w:r w:rsidRPr="004978BB">
        <w:rPr>
          <w:rFonts w:ascii="Arial Narrow" w:eastAsia="Times New Roman" w:hAnsi="Arial Narrow" w:cs="Times New Roman"/>
          <w:b/>
          <w:bCs/>
          <w:sz w:val="24"/>
          <w:szCs w:val="24"/>
          <w:lang w:eastAsia="pl-PL"/>
        </w:rPr>
        <w:t>Wiedza i doświadczenie</w:t>
      </w:r>
    </w:p>
    <w:p w:rsidR="00672AA8" w:rsidRPr="004978BB" w:rsidRDefault="00672AA8" w:rsidP="00672AA8">
      <w:pPr>
        <w:spacing w:before="100" w:beforeAutospacing="1" w:after="100" w:afterAutospacing="1" w:line="240" w:lineRule="auto"/>
        <w:ind w:left="720"/>
        <w:rPr>
          <w:rFonts w:ascii="Arial Narrow" w:eastAsia="Times New Roman" w:hAnsi="Arial Narrow" w:cs="Times New Roman"/>
          <w:lang w:eastAsia="pl-PL"/>
        </w:rPr>
      </w:pPr>
      <w:r w:rsidRPr="004978BB">
        <w:rPr>
          <w:rFonts w:ascii="Arial Narrow" w:eastAsia="Times New Roman" w:hAnsi="Arial Narrow" w:cs="Times New Roman"/>
          <w:b/>
          <w:bCs/>
          <w:lang w:eastAsia="pl-PL"/>
        </w:rPr>
        <w:t>Opis sposobu dokonywania oceny spełniania tego warunku</w:t>
      </w:r>
    </w:p>
    <w:p w:rsidR="00672AA8" w:rsidRPr="004978BB" w:rsidRDefault="00672AA8" w:rsidP="00672AA8">
      <w:pPr>
        <w:numPr>
          <w:ilvl w:val="1"/>
          <w:numId w:val="40"/>
        </w:numPr>
        <w:spacing w:before="100" w:beforeAutospacing="1" w:after="100" w:afterAutospacing="1" w:line="240" w:lineRule="auto"/>
        <w:rPr>
          <w:rFonts w:ascii="Arial Narrow" w:eastAsia="Times New Roman" w:hAnsi="Arial Narrow" w:cs="Times New Roman"/>
          <w:lang w:eastAsia="pl-PL"/>
        </w:rPr>
      </w:pPr>
      <w:r w:rsidRPr="004978BB">
        <w:rPr>
          <w:rFonts w:ascii="Arial Narrow" w:eastAsia="Times New Roman" w:hAnsi="Arial Narrow" w:cs="Times New Roman"/>
          <w:lang w:eastAsia="pl-PL"/>
        </w:rPr>
        <w:t>Zamawiający nie dokonuje opisu sposobu spełnienia warunku. Ocena spełnienia warunku udziału w postępowaniu zostanie dokonana zgodnie z formułą spełnia - nie spełnia w oparciu o informacje zawarte w dokumentach i oświadczeniach .</w:t>
      </w:r>
    </w:p>
    <w:p w:rsidR="00672AA8" w:rsidRPr="004978BB" w:rsidRDefault="00672AA8" w:rsidP="00672AA8">
      <w:pPr>
        <w:numPr>
          <w:ilvl w:val="0"/>
          <w:numId w:val="40"/>
        </w:numPr>
        <w:spacing w:before="100" w:beforeAutospacing="1" w:after="100" w:afterAutospacing="1" w:line="240" w:lineRule="auto"/>
        <w:rPr>
          <w:rFonts w:ascii="Arial Narrow" w:eastAsia="Times New Roman" w:hAnsi="Arial Narrow" w:cs="Times New Roman"/>
          <w:sz w:val="24"/>
          <w:szCs w:val="24"/>
          <w:lang w:eastAsia="pl-PL"/>
        </w:rPr>
      </w:pPr>
      <w:r w:rsidRPr="004978BB">
        <w:rPr>
          <w:rFonts w:ascii="Arial Narrow" w:eastAsia="Times New Roman" w:hAnsi="Arial Narrow" w:cs="Times New Roman"/>
          <w:b/>
          <w:bCs/>
          <w:sz w:val="24"/>
          <w:szCs w:val="24"/>
          <w:lang w:eastAsia="pl-PL"/>
        </w:rPr>
        <w:t>Potencjał techniczny</w:t>
      </w:r>
    </w:p>
    <w:p w:rsidR="00672AA8" w:rsidRPr="004978BB" w:rsidRDefault="00672AA8" w:rsidP="00672AA8">
      <w:pPr>
        <w:spacing w:before="100" w:beforeAutospacing="1" w:after="100" w:afterAutospacing="1" w:line="240" w:lineRule="auto"/>
        <w:ind w:left="720"/>
        <w:rPr>
          <w:rFonts w:ascii="Arial Narrow" w:eastAsia="Times New Roman" w:hAnsi="Arial Narrow" w:cs="Times New Roman"/>
          <w:lang w:eastAsia="pl-PL"/>
        </w:rPr>
      </w:pPr>
      <w:r w:rsidRPr="004978BB">
        <w:rPr>
          <w:rFonts w:ascii="Arial Narrow" w:eastAsia="Times New Roman" w:hAnsi="Arial Narrow" w:cs="Times New Roman"/>
          <w:b/>
          <w:bCs/>
          <w:lang w:eastAsia="pl-PL"/>
        </w:rPr>
        <w:t>Opis sposobu dokonywania oceny spełniania tego warunku</w:t>
      </w:r>
    </w:p>
    <w:p w:rsidR="00672AA8" w:rsidRPr="004978BB" w:rsidRDefault="00672AA8" w:rsidP="00672AA8">
      <w:pPr>
        <w:numPr>
          <w:ilvl w:val="1"/>
          <w:numId w:val="40"/>
        </w:numPr>
        <w:spacing w:before="100" w:beforeAutospacing="1" w:after="100" w:afterAutospacing="1" w:line="240" w:lineRule="auto"/>
        <w:rPr>
          <w:rFonts w:ascii="Arial Narrow" w:eastAsia="Times New Roman" w:hAnsi="Arial Narrow" w:cs="Times New Roman"/>
          <w:lang w:eastAsia="pl-PL"/>
        </w:rPr>
      </w:pPr>
      <w:r w:rsidRPr="004978BB">
        <w:rPr>
          <w:rFonts w:ascii="Arial Narrow" w:eastAsia="Times New Roman" w:hAnsi="Arial Narrow" w:cs="Times New Roman"/>
          <w:lang w:eastAsia="pl-PL"/>
        </w:rPr>
        <w:t>Zamawiający nie dokonuje opisu sposobu spełnienia warunku. Ocena spełnienia warunku udziału w postępowaniu zostanie dokonana zgodnie z formułą spełnia - nie spełnia w oparciu o informacje zawarte w dokumentach i oświadczeniach .</w:t>
      </w:r>
    </w:p>
    <w:p w:rsidR="00672AA8" w:rsidRPr="004978BB" w:rsidRDefault="00672AA8" w:rsidP="00672AA8">
      <w:pPr>
        <w:numPr>
          <w:ilvl w:val="0"/>
          <w:numId w:val="40"/>
        </w:numPr>
        <w:spacing w:before="100" w:beforeAutospacing="1" w:after="100" w:afterAutospacing="1" w:line="240" w:lineRule="auto"/>
        <w:rPr>
          <w:rFonts w:ascii="Arial Narrow" w:eastAsia="Times New Roman" w:hAnsi="Arial Narrow" w:cs="Times New Roman"/>
          <w:sz w:val="24"/>
          <w:szCs w:val="24"/>
          <w:lang w:eastAsia="pl-PL"/>
        </w:rPr>
      </w:pPr>
      <w:r w:rsidRPr="004978BB">
        <w:rPr>
          <w:rFonts w:ascii="Arial Narrow" w:eastAsia="Times New Roman" w:hAnsi="Arial Narrow" w:cs="Times New Roman"/>
          <w:b/>
          <w:bCs/>
          <w:sz w:val="24"/>
          <w:szCs w:val="24"/>
          <w:lang w:eastAsia="pl-PL"/>
        </w:rPr>
        <w:t>Osoby zdolne do wykonania zamówienia</w:t>
      </w:r>
    </w:p>
    <w:p w:rsidR="00672AA8" w:rsidRPr="004978BB" w:rsidRDefault="00672AA8" w:rsidP="00672AA8">
      <w:pPr>
        <w:spacing w:before="100" w:beforeAutospacing="1" w:after="100" w:afterAutospacing="1" w:line="240" w:lineRule="auto"/>
        <w:ind w:left="720"/>
        <w:rPr>
          <w:rFonts w:ascii="Arial Narrow" w:eastAsia="Times New Roman" w:hAnsi="Arial Narrow" w:cs="Times New Roman"/>
          <w:lang w:eastAsia="pl-PL"/>
        </w:rPr>
      </w:pPr>
      <w:r w:rsidRPr="004978BB">
        <w:rPr>
          <w:rFonts w:ascii="Arial Narrow" w:eastAsia="Times New Roman" w:hAnsi="Arial Narrow" w:cs="Times New Roman"/>
          <w:b/>
          <w:bCs/>
          <w:lang w:eastAsia="pl-PL"/>
        </w:rPr>
        <w:t>Opis sposobu dokonywania oceny spełniania tego warunku</w:t>
      </w:r>
    </w:p>
    <w:p w:rsidR="00672AA8" w:rsidRPr="004978BB" w:rsidRDefault="00672AA8" w:rsidP="00672AA8">
      <w:pPr>
        <w:numPr>
          <w:ilvl w:val="1"/>
          <w:numId w:val="40"/>
        </w:numPr>
        <w:spacing w:before="100" w:beforeAutospacing="1" w:after="100" w:afterAutospacing="1" w:line="240" w:lineRule="auto"/>
        <w:rPr>
          <w:rFonts w:ascii="Arial Narrow" w:eastAsia="Times New Roman" w:hAnsi="Arial Narrow" w:cs="Times New Roman"/>
          <w:lang w:eastAsia="pl-PL"/>
        </w:rPr>
      </w:pPr>
      <w:r w:rsidRPr="004978BB">
        <w:rPr>
          <w:rFonts w:ascii="Arial Narrow" w:eastAsia="Times New Roman" w:hAnsi="Arial Narrow" w:cs="Times New Roman"/>
          <w:lang w:eastAsia="pl-PL"/>
        </w:rPr>
        <w:lastRenderedPageBreak/>
        <w:t>Zamawiający nie dokonuje opisu sposobu spełnienia warunku. Ocena spełnienia warunku udziału w postępowaniu zostanie dokonana zgodnie z formułą spełnia - nie spełnia w oparciu o informacje zawarte w dokumentach i oświadczeniach .</w:t>
      </w:r>
    </w:p>
    <w:p w:rsidR="00672AA8" w:rsidRPr="004978BB" w:rsidRDefault="00672AA8" w:rsidP="00672AA8">
      <w:pPr>
        <w:numPr>
          <w:ilvl w:val="0"/>
          <w:numId w:val="40"/>
        </w:numPr>
        <w:spacing w:before="100" w:beforeAutospacing="1" w:after="100" w:afterAutospacing="1" w:line="240" w:lineRule="auto"/>
        <w:rPr>
          <w:rFonts w:ascii="Arial Narrow" w:eastAsia="Times New Roman" w:hAnsi="Arial Narrow" w:cs="Times New Roman"/>
          <w:sz w:val="24"/>
          <w:szCs w:val="24"/>
          <w:lang w:eastAsia="pl-PL"/>
        </w:rPr>
      </w:pPr>
      <w:r w:rsidRPr="004978BB">
        <w:rPr>
          <w:rFonts w:ascii="Arial Narrow" w:eastAsia="Times New Roman" w:hAnsi="Arial Narrow" w:cs="Times New Roman"/>
          <w:b/>
          <w:bCs/>
          <w:sz w:val="24"/>
          <w:szCs w:val="24"/>
          <w:lang w:eastAsia="pl-PL"/>
        </w:rPr>
        <w:t>Sytuacja ekonomiczna i finansowa</w:t>
      </w:r>
    </w:p>
    <w:p w:rsidR="00672AA8" w:rsidRPr="004978BB" w:rsidRDefault="00672AA8" w:rsidP="00672AA8">
      <w:pPr>
        <w:spacing w:before="100" w:beforeAutospacing="1" w:after="100" w:afterAutospacing="1" w:line="240" w:lineRule="auto"/>
        <w:ind w:left="720"/>
        <w:rPr>
          <w:rFonts w:ascii="Arial Narrow" w:eastAsia="Times New Roman" w:hAnsi="Arial Narrow" w:cs="Times New Roman"/>
          <w:lang w:eastAsia="pl-PL"/>
        </w:rPr>
      </w:pPr>
      <w:r w:rsidRPr="004978BB">
        <w:rPr>
          <w:rFonts w:ascii="Arial Narrow" w:eastAsia="Times New Roman" w:hAnsi="Arial Narrow" w:cs="Times New Roman"/>
          <w:b/>
          <w:bCs/>
          <w:lang w:eastAsia="pl-PL"/>
        </w:rPr>
        <w:t>Opis sposobu dokonywania oceny spełniania tego warunku</w:t>
      </w:r>
    </w:p>
    <w:p w:rsidR="00672AA8" w:rsidRPr="004978BB" w:rsidRDefault="00672AA8" w:rsidP="00672AA8">
      <w:pPr>
        <w:numPr>
          <w:ilvl w:val="1"/>
          <w:numId w:val="40"/>
        </w:numPr>
        <w:spacing w:before="100" w:beforeAutospacing="1" w:after="100" w:afterAutospacing="1" w:line="240" w:lineRule="auto"/>
        <w:rPr>
          <w:rFonts w:ascii="Arial Narrow" w:eastAsia="Times New Roman" w:hAnsi="Arial Narrow" w:cs="Times New Roman"/>
          <w:lang w:eastAsia="pl-PL"/>
        </w:rPr>
      </w:pPr>
      <w:r w:rsidRPr="004978BB">
        <w:rPr>
          <w:rFonts w:ascii="Arial Narrow" w:eastAsia="Times New Roman" w:hAnsi="Arial Narrow" w:cs="Times New Roman"/>
          <w:lang w:eastAsia="pl-PL"/>
        </w:rPr>
        <w:t>Zamawiający nie dokonuje opisu sposobu spełnienia warunku. Ocena spełnienia warunku udziału w postępowaniu zostanie dokonana zgodnie z formułą spełnia - nie spełnia w oparciu o informacje zawarte w dokumentach i oświadczeniach .</w:t>
      </w:r>
    </w:p>
    <w:p w:rsidR="006E3C9E" w:rsidRPr="004978BB" w:rsidRDefault="006E3C9E" w:rsidP="006E3C9E">
      <w:pPr>
        <w:rPr>
          <w:rFonts w:ascii="Arial Narrow" w:hAnsi="Arial Narrow"/>
          <w:bCs/>
        </w:rPr>
      </w:pPr>
      <w:r w:rsidRPr="004978BB">
        <w:rPr>
          <w:rFonts w:ascii="Arial Narrow" w:hAnsi="Arial Narrow"/>
          <w:bCs/>
        </w:rPr>
        <w:t xml:space="preserve">3. Ocena spełniania warunków udziału w postępowaniu zostanie dokonana wg formuły „ spełnia – nie spełnia” </w:t>
      </w:r>
      <w:r w:rsidR="00A92BCA" w:rsidRPr="004978BB">
        <w:rPr>
          <w:rFonts w:ascii="Arial Narrow" w:hAnsi="Arial Narrow"/>
          <w:bCs/>
        </w:rPr>
        <w:t xml:space="preserve">                       </w:t>
      </w:r>
      <w:r w:rsidRPr="004978BB">
        <w:rPr>
          <w:rFonts w:ascii="Arial Narrow" w:hAnsi="Arial Narrow"/>
          <w:bCs/>
        </w:rPr>
        <w:t xml:space="preserve">w </w:t>
      </w:r>
      <w:r w:rsidR="001115DA" w:rsidRPr="004978BB">
        <w:rPr>
          <w:rFonts w:ascii="Arial Narrow" w:hAnsi="Arial Narrow"/>
          <w:bCs/>
        </w:rPr>
        <w:t>oparciu o</w:t>
      </w:r>
      <w:r w:rsidRPr="004978BB">
        <w:rPr>
          <w:rFonts w:ascii="Arial Narrow" w:hAnsi="Arial Narrow"/>
          <w:bCs/>
        </w:rPr>
        <w:t xml:space="preserve"> informacje zawarte w dokumentach wymaganych przez Zamawiającego;</w:t>
      </w:r>
    </w:p>
    <w:p w:rsidR="00A8338B" w:rsidRPr="004978BB" w:rsidRDefault="006E3C9E" w:rsidP="007F7ACB">
      <w:pPr>
        <w:rPr>
          <w:rFonts w:ascii="Arial Narrow" w:hAnsi="Arial Narrow"/>
          <w:bCs/>
        </w:rPr>
      </w:pPr>
      <w:r w:rsidRPr="004978BB">
        <w:rPr>
          <w:rFonts w:ascii="Arial Narrow" w:hAnsi="Arial Narrow"/>
          <w:bCs/>
        </w:rPr>
        <w:t xml:space="preserve">4. Przy ofercie wspólnej warunek będzie spełniony, jeżeli jeden </w:t>
      </w:r>
      <w:r w:rsidR="00C97082" w:rsidRPr="004978BB">
        <w:rPr>
          <w:rFonts w:ascii="Arial Narrow" w:hAnsi="Arial Narrow"/>
          <w:bCs/>
        </w:rPr>
        <w:t>z wykonawców będzie go spełniał.</w:t>
      </w:r>
      <w:r w:rsidR="00A8338B" w:rsidRPr="004978BB">
        <w:rPr>
          <w:rFonts w:ascii="Arial Narrow" w:hAnsi="Arial Narrow"/>
          <w:bCs/>
        </w:rPr>
        <w:t xml:space="preserve">  </w:t>
      </w:r>
    </w:p>
    <w:p w:rsidR="00E35B47" w:rsidRPr="004978BB" w:rsidRDefault="00A8338B" w:rsidP="007F7ACB">
      <w:pPr>
        <w:rPr>
          <w:rFonts w:ascii="Arial Narrow" w:hAnsi="Arial Narrow"/>
          <w:bCs/>
          <w:sz w:val="20"/>
          <w:szCs w:val="20"/>
        </w:rPr>
      </w:pPr>
      <w:r w:rsidRPr="004978BB">
        <w:rPr>
          <w:rFonts w:ascii="Arial Narrow" w:hAnsi="Arial Narrow"/>
          <w:bCs/>
          <w:sz w:val="20"/>
          <w:szCs w:val="20"/>
        </w:rPr>
        <w:t xml:space="preserve">                                                                                           </w:t>
      </w:r>
    </w:p>
    <w:p w:rsidR="00660033" w:rsidRPr="004978BB" w:rsidRDefault="00660033" w:rsidP="00660033">
      <w:pPr>
        <w:pStyle w:val="Akapitzlist"/>
        <w:widowControl w:val="0"/>
        <w:numPr>
          <w:ilvl w:val="0"/>
          <w:numId w:val="3"/>
        </w:numPr>
        <w:spacing w:line="240" w:lineRule="atLeast"/>
        <w:jc w:val="both"/>
        <w:rPr>
          <w:rFonts w:ascii="Arial Narrow" w:hAnsi="Arial Narrow"/>
          <w:b/>
          <w:snapToGrid w:val="0"/>
          <w:sz w:val="24"/>
          <w:szCs w:val="24"/>
          <w:u w:val="single"/>
        </w:rPr>
      </w:pPr>
      <w:r w:rsidRPr="004978BB">
        <w:rPr>
          <w:rFonts w:ascii="Arial Narrow" w:hAnsi="Arial Narrow"/>
          <w:b/>
          <w:snapToGrid w:val="0"/>
          <w:sz w:val="24"/>
          <w:szCs w:val="24"/>
          <w:u w:val="single"/>
        </w:rPr>
        <w:t>Wykaz oświadczeń lub dokumentów, jakie mają dostarczyć wykonawcy w celu potwierdzenia spełnienia warunków udziału w postępowaniu.</w:t>
      </w:r>
    </w:p>
    <w:p w:rsidR="004161B2" w:rsidRPr="004978BB" w:rsidRDefault="00660033" w:rsidP="00660033">
      <w:pPr>
        <w:widowControl w:val="0"/>
        <w:spacing w:line="240" w:lineRule="atLeast"/>
        <w:ind w:left="360"/>
        <w:jc w:val="both"/>
        <w:rPr>
          <w:rFonts w:ascii="Arial Narrow" w:hAnsi="Arial Narrow"/>
          <w:b/>
          <w:snapToGrid w:val="0"/>
        </w:rPr>
      </w:pPr>
      <w:r w:rsidRPr="004978BB">
        <w:rPr>
          <w:rFonts w:ascii="Arial Narrow" w:hAnsi="Arial Narrow"/>
          <w:b/>
          <w:snapToGrid w:val="0"/>
        </w:rPr>
        <w:t xml:space="preserve">Na  potwierdzenie spełniania </w:t>
      </w:r>
      <w:r w:rsidRPr="004978BB">
        <w:rPr>
          <w:rFonts w:ascii="Arial Narrow" w:hAnsi="Arial Narrow"/>
          <w:b/>
          <w:bCs/>
          <w:snapToGrid w:val="0"/>
        </w:rPr>
        <w:t>warunków</w:t>
      </w:r>
      <w:r w:rsidRPr="004978BB">
        <w:rPr>
          <w:rFonts w:ascii="Arial Narrow" w:hAnsi="Arial Narrow"/>
          <w:b/>
          <w:snapToGrid w:val="0"/>
        </w:rPr>
        <w:t xml:space="preserve"> określonych w art. 22 ust. 1 ustawy  Wykonawcy winni przedłożyć niżej wymienione dokumenty i oświadczenia:</w:t>
      </w:r>
    </w:p>
    <w:p w:rsidR="00660033" w:rsidRPr="004978BB" w:rsidRDefault="00660033" w:rsidP="00660033">
      <w:pPr>
        <w:widowControl w:val="0"/>
        <w:spacing w:line="240" w:lineRule="atLeast"/>
        <w:jc w:val="both"/>
        <w:rPr>
          <w:rFonts w:ascii="Arial Narrow" w:hAnsi="Arial Narrow"/>
          <w:spacing w:val="-4"/>
        </w:rPr>
      </w:pPr>
      <w:r w:rsidRPr="004978BB">
        <w:rPr>
          <w:rFonts w:ascii="Arial Narrow" w:hAnsi="Arial Narrow"/>
          <w:b/>
          <w:snapToGrid w:val="0"/>
        </w:rPr>
        <w:t>1. ( załącznik  nr 1 )</w:t>
      </w:r>
      <w:r w:rsidRPr="004978BB">
        <w:rPr>
          <w:rFonts w:ascii="Arial Narrow" w:hAnsi="Arial Narrow"/>
          <w:spacing w:val="-4"/>
        </w:rPr>
        <w:t xml:space="preserve"> Oświadczenie, że Wykonawca spełnia wymagania art. 22 ust. 1 ustawy </w:t>
      </w:r>
      <w:proofErr w:type="spellStart"/>
      <w:r w:rsidRPr="004978BB">
        <w:rPr>
          <w:rFonts w:ascii="Arial Narrow" w:hAnsi="Arial Narrow"/>
          <w:spacing w:val="-4"/>
        </w:rPr>
        <w:t>Pzp</w:t>
      </w:r>
      <w:proofErr w:type="spellEnd"/>
      <w:r w:rsidRPr="004978BB">
        <w:rPr>
          <w:rFonts w:ascii="Arial Narrow" w:hAnsi="Arial Narrow"/>
          <w:spacing w:val="-4"/>
        </w:rPr>
        <w:t xml:space="preserve">  (sporządzić wg wzoru druku stanowiącego załącznik nr 2 do niniejszej specyfikacji).</w:t>
      </w:r>
    </w:p>
    <w:p w:rsidR="00964443" w:rsidRPr="004978BB" w:rsidRDefault="00964443" w:rsidP="00964443">
      <w:pPr>
        <w:widowControl w:val="0"/>
        <w:spacing w:line="240" w:lineRule="atLeast"/>
        <w:jc w:val="both"/>
        <w:rPr>
          <w:rFonts w:ascii="Arial Narrow" w:hAnsi="Arial Narrow"/>
          <w:b/>
          <w:snapToGrid w:val="0"/>
        </w:rPr>
      </w:pPr>
      <w:r w:rsidRPr="004978BB">
        <w:rPr>
          <w:rFonts w:ascii="Arial Narrow" w:hAnsi="Arial Narrow"/>
          <w:b/>
          <w:snapToGrid w:val="0"/>
        </w:rPr>
        <w:t>W celu wykazania braku podstaw do wykluczenia z postępowania o udzielenie zamówienia Wykonawcy w okolicznościach, o których mowa w art. 24 ust. 1 i art. 24 ust.2 pkt 5 ustawy  Wykonawcy winni przedłożyć niżej wymienione dokumenty i oświadczenia:</w:t>
      </w:r>
    </w:p>
    <w:p w:rsidR="00660033" w:rsidRPr="004978BB" w:rsidRDefault="00660033" w:rsidP="00660033">
      <w:pPr>
        <w:pStyle w:val="Akapitzlist"/>
        <w:widowControl w:val="0"/>
        <w:spacing w:line="240" w:lineRule="atLeast"/>
        <w:ind w:left="1080"/>
        <w:jc w:val="both"/>
        <w:rPr>
          <w:rFonts w:ascii="Arial Narrow" w:hAnsi="Arial Narrow"/>
          <w:b/>
          <w:bCs/>
        </w:rPr>
      </w:pPr>
    </w:p>
    <w:p w:rsidR="00AE4A26" w:rsidRPr="004978BB" w:rsidRDefault="00AE4A26" w:rsidP="00AE4A26">
      <w:pPr>
        <w:rPr>
          <w:rFonts w:ascii="Arial Narrow" w:hAnsi="Arial Narrow"/>
          <w:bCs/>
        </w:rPr>
      </w:pPr>
      <w:r w:rsidRPr="004978BB">
        <w:rPr>
          <w:rFonts w:ascii="Arial Narrow" w:hAnsi="Arial Narrow"/>
          <w:bCs/>
        </w:rPr>
        <w:t xml:space="preserve">a) </w:t>
      </w:r>
      <w:r w:rsidR="00312938" w:rsidRPr="004978BB">
        <w:rPr>
          <w:rFonts w:ascii="Arial Narrow" w:hAnsi="Arial Narrow"/>
          <w:b/>
          <w:bCs/>
        </w:rPr>
        <w:t>oświadczenie W</w:t>
      </w:r>
      <w:r w:rsidRPr="004978BB">
        <w:rPr>
          <w:rFonts w:ascii="Arial Narrow" w:hAnsi="Arial Narrow"/>
          <w:b/>
          <w:bCs/>
        </w:rPr>
        <w:t>ykonawcy</w:t>
      </w:r>
      <w:r w:rsidRPr="004978BB">
        <w:rPr>
          <w:rFonts w:ascii="Arial Narrow" w:hAnsi="Arial Narrow"/>
          <w:bCs/>
        </w:rPr>
        <w:t xml:space="preserve"> o niepodleganiu wykluczeniu na postaw</w:t>
      </w:r>
      <w:r w:rsidR="00F27147" w:rsidRPr="004978BB">
        <w:rPr>
          <w:rFonts w:ascii="Arial Narrow" w:hAnsi="Arial Narrow"/>
          <w:bCs/>
        </w:rPr>
        <w:t>ie art. 24 ust 1  ustawy</w:t>
      </w:r>
      <w:r w:rsidR="00DD1927" w:rsidRPr="004978BB">
        <w:rPr>
          <w:rFonts w:ascii="Arial Narrow" w:hAnsi="Arial Narrow"/>
          <w:bCs/>
        </w:rPr>
        <w:t xml:space="preserve">                                                  </w:t>
      </w:r>
      <w:r w:rsidR="00DD1927" w:rsidRPr="004978BB">
        <w:rPr>
          <w:rFonts w:ascii="Arial Narrow" w:hAnsi="Arial Narrow"/>
          <w:bCs/>
          <w:u w:val="single"/>
        </w:rPr>
        <w:t>(</w:t>
      </w:r>
      <w:r w:rsidR="00312938" w:rsidRPr="004978BB">
        <w:rPr>
          <w:rFonts w:ascii="Arial Narrow" w:hAnsi="Arial Narrow"/>
          <w:bCs/>
          <w:u w:val="single"/>
        </w:rPr>
        <w:t xml:space="preserve">załącznik nr 3 do </w:t>
      </w:r>
      <w:r w:rsidR="004978BB">
        <w:rPr>
          <w:rFonts w:ascii="Arial Narrow" w:hAnsi="Arial Narrow"/>
          <w:bCs/>
          <w:u w:val="single"/>
        </w:rPr>
        <w:t>niniejszej SIWZ</w:t>
      </w:r>
      <w:r w:rsidRPr="004978BB">
        <w:rPr>
          <w:rFonts w:ascii="Arial Narrow" w:hAnsi="Arial Narrow"/>
          <w:bCs/>
          <w:u w:val="single"/>
        </w:rPr>
        <w:t>);</w:t>
      </w:r>
    </w:p>
    <w:p w:rsidR="00442595" w:rsidRPr="004978BB" w:rsidRDefault="00AE4A26" w:rsidP="00442595">
      <w:pPr>
        <w:spacing w:before="100" w:beforeAutospacing="1" w:after="180" w:line="240" w:lineRule="auto"/>
        <w:ind w:right="300"/>
        <w:jc w:val="both"/>
        <w:rPr>
          <w:rFonts w:ascii="Arial Narrow" w:eastAsia="Times New Roman" w:hAnsi="Arial Narrow" w:cs="Times New Roman"/>
          <w:lang w:eastAsia="pl-PL"/>
        </w:rPr>
      </w:pPr>
      <w:r w:rsidRPr="004978BB">
        <w:rPr>
          <w:rFonts w:ascii="Arial Narrow" w:hAnsi="Arial Narrow"/>
          <w:bCs/>
        </w:rPr>
        <w:t>b) </w:t>
      </w:r>
      <w:r w:rsidRPr="004978BB">
        <w:rPr>
          <w:rFonts w:ascii="Arial Narrow" w:hAnsi="Arial Narrow"/>
          <w:b/>
          <w:bCs/>
        </w:rPr>
        <w:t>aktualny odpis</w:t>
      </w:r>
      <w:r w:rsidRPr="004978BB">
        <w:rPr>
          <w:rFonts w:ascii="Arial Narrow" w:hAnsi="Arial Narrow"/>
          <w:bCs/>
        </w:rPr>
        <w:t xml:space="preserve"> </w:t>
      </w:r>
      <w:r w:rsidR="00442595" w:rsidRPr="004978BB">
        <w:rPr>
          <w:rFonts w:ascii="Arial Narrow" w:hAnsi="Arial Narrow"/>
          <w:bCs/>
        </w:rPr>
        <w:t xml:space="preserve">z rejestru </w:t>
      </w:r>
      <w:r w:rsidR="00442595" w:rsidRPr="004978BB">
        <w:rPr>
          <w:rFonts w:ascii="Arial Narrow" w:eastAsia="Times New Roman" w:hAnsi="Arial Narrow" w:cs="Times New Roman"/>
          <w:lang w:eastAsia="pl-PL"/>
        </w:rPr>
        <w:t>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AE4A26" w:rsidRPr="004978BB" w:rsidRDefault="00085EFC" w:rsidP="00964443">
      <w:pPr>
        <w:rPr>
          <w:rFonts w:ascii="Arial Narrow" w:hAnsi="Arial Narrow"/>
          <w:bCs/>
          <w:u w:val="single"/>
        </w:rPr>
      </w:pPr>
      <w:r w:rsidRPr="004978BB">
        <w:rPr>
          <w:rFonts w:ascii="Arial Narrow" w:hAnsi="Arial Narrow"/>
          <w:bCs/>
        </w:rPr>
        <w:t xml:space="preserve">c)  </w:t>
      </w:r>
      <w:r w:rsidRPr="004978BB">
        <w:rPr>
          <w:rFonts w:ascii="Arial Narrow" w:hAnsi="Arial Narrow"/>
          <w:b/>
          <w:bCs/>
        </w:rPr>
        <w:t>lista</w:t>
      </w:r>
      <w:r w:rsidR="00AE4A26" w:rsidRPr="004978BB">
        <w:rPr>
          <w:rFonts w:ascii="Arial Narrow" w:hAnsi="Arial Narrow"/>
          <w:b/>
          <w:bCs/>
        </w:rPr>
        <w:t xml:space="preserve"> podmiotów</w:t>
      </w:r>
      <w:r w:rsidR="00AE4A26" w:rsidRPr="004978BB">
        <w:rPr>
          <w:rFonts w:ascii="Arial Narrow" w:hAnsi="Arial Narrow"/>
          <w:bCs/>
        </w:rPr>
        <w:t xml:space="preserve"> należących do tej samej grupy kapitałowej, o której mo</w:t>
      </w:r>
      <w:r w:rsidR="00304B90" w:rsidRPr="004978BB">
        <w:rPr>
          <w:rFonts w:ascii="Arial Narrow" w:hAnsi="Arial Narrow"/>
          <w:bCs/>
        </w:rPr>
        <w:t xml:space="preserve">wa w art. 26 ust. 2d ustawy </w:t>
      </w:r>
      <w:r w:rsidR="00AE4A26" w:rsidRPr="004978BB">
        <w:rPr>
          <w:rFonts w:ascii="Arial Narrow" w:hAnsi="Arial Narrow"/>
          <w:bCs/>
        </w:rPr>
        <w:t xml:space="preserve"> jak również art. 4 pkt. 14 w rozumieniu ustawy z dnia 16 lutego 2007 r., o ochronie konkurencji</w:t>
      </w:r>
      <w:r w:rsidR="00A92BCA" w:rsidRPr="004978BB">
        <w:rPr>
          <w:rFonts w:ascii="Arial Narrow" w:hAnsi="Arial Narrow"/>
          <w:bCs/>
        </w:rPr>
        <w:t xml:space="preserve">                                                </w:t>
      </w:r>
      <w:r w:rsidR="00AE4A26" w:rsidRPr="004978BB">
        <w:rPr>
          <w:rFonts w:ascii="Arial Narrow" w:hAnsi="Arial Narrow"/>
          <w:bCs/>
        </w:rPr>
        <w:t xml:space="preserve"> i konsumentów (Dz. U. Nr 50, poz. 331, ze zm. ) , albo informację/oświadczenie o tym, że nie należy do grupy kapitałowej </w:t>
      </w:r>
      <w:r w:rsidRPr="004978BB">
        <w:rPr>
          <w:rFonts w:ascii="Arial Narrow" w:hAnsi="Arial Narrow"/>
          <w:bCs/>
        </w:rPr>
        <w:t>(</w:t>
      </w:r>
      <w:r w:rsidR="004161B2" w:rsidRPr="004978BB">
        <w:rPr>
          <w:rFonts w:ascii="Arial Narrow" w:hAnsi="Arial Narrow"/>
          <w:bCs/>
          <w:u w:val="single"/>
        </w:rPr>
        <w:t xml:space="preserve">załącznik nr 4 do </w:t>
      </w:r>
      <w:proofErr w:type="spellStart"/>
      <w:r w:rsidR="00EC4654" w:rsidRPr="004978BB">
        <w:rPr>
          <w:rFonts w:ascii="Arial Narrow" w:hAnsi="Arial Narrow"/>
          <w:bCs/>
          <w:u w:val="single"/>
        </w:rPr>
        <w:t>SIWZ</w:t>
      </w:r>
      <w:r w:rsidR="00442595" w:rsidRPr="004978BB">
        <w:rPr>
          <w:rFonts w:ascii="Arial Narrow" w:hAnsi="Arial Narrow"/>
          <w:bCs/>
          <w:u w:val="single"/>
        </w:rPr>
        <w:t>i</w:t>
      </w:r>
      <w:proofErr w:type="spellEnd"/>
      <w:r w:rsidRPr="004978BB">
        <w:rPr>
          <w:rFonts w:ascii="Arial Narrow" w:hAnsi="Arial Narrow"/>
          <w:bCs/>
          <w:u w:val="single"/>
        </w:rPr>
        <w:t>)</w:t>
      </w:r>
      <w:r w:rsidR="00AE4A26" w:rsidRPr="004978BB">
        <w:rPr>
          <w:rFonts w:ascii="Arial Narrow" w:hAnsi="Arial Narrow"/>
          <w:bCs/>
          <w:u w:val="single"/>
        </w:rPr>
        <w:t>.</w:t>
      </w:r>
    </w:p>
    <w:p w:rsidR="00AE4A26" w:rsidRPr="004978BB" w:rsidRDefault="005453A7" w:rsidP="00B05A45">
      <w:pPr>
        <w:rPr>
          <w:rFonts w:ascii="Arial Narrow" w:hAnsi="Arial Narrow"/>
          <w:bCs/>
        </w:rPr>
      </w:pPr>
      <w:r w:rsidRPr="004978BB">
        <w:rPr>
          <w:rFonts w:ascii="Arial Narrow" w:hAnsi="Arial Narrow"/>
          <w:bCs/>
        </w:rPr>
        <w:t>3</w:t>
      </w:r>
      <w:r w:rsidR="00B05A45" w:rsidRPr="004978BB">
        <w:rPr>
          <w:rFonts w:ascii="Arial Narrow" w:hAnsi="Arial Narrow"/>
          <w:bCs/>
        </w:rPr>
        <w:t>.</w:t>
      </w:r>
      <w:r w:rsidR="00573F17" w:rsidRPr="004978BB">
        <w:rPr>
          <w:rFonts w:ascii="Arial Narrow" w:hAnsi="Arial Narrow"/>
          <w:bCs/>
        </w:rPr>
        <w:t xml:space="preserve"> </w:t>
      </w:r>
      <w:r w:rsidR="00452DE7" w:rsidRPr="004978BB">
        <w:rPr>
          <w:rFonts w:ascii="Arial Narrow" w:hAnsi="Arial Narrow"/>
          <w:bCs/>
        </w:rPr>
        <w:t xml:space="preserve">Wszystkie </w:t>
      </w:r>
      <w:r w:rsidR="00AE4A26" w:rsidRPr="004978BB">
        <w:rPr>
          <w:rFonts w:ascii="Arial Narrow" w:hAnsi="Arial Narrow"/>
          <w:bCs/>
        </w:rPr>
        <w:t>dokumenty</w:t>
      </w:r>
      <w:r w:rsidR="00452DE7" w:rsidRPr="004978BB">
        <w:rPr>
          <w:rFonts w:ascii="Arial Narrow" w:hAnsi="Arial Narrow"/>
          <w:bCs/>
        </w:rPr>
        <w:t xml:space="preserve"> warunkujące udział w postępowaniu </w:t>
      </w:r>
      <w:r w:rsidR="00AE4A26" w:rsidRPr="004978BB">
        <w:rPr>
          <w:rFonts w:ascii="Arial Narrow" w:hAnsi="Arial Narrow"/>
          <w:bCs/>
        </w:rPr>
        <w:t xml:space="preserve"> winny być przedstawione w formie oryginału lub kserokopii poświadczonej za zgodność</w:t>
      </w:r>
      <w:r w:rsidR="00C97082" w:rsidRPr="004978BB">
        <w:rPr>
          <w:rFonts w:ascii="Arial Narrow" w:hAnsi="Arial Narrow"/>
          <w:bCs/>
        </w:rPr>
        <w:t xml:space="preserve"> </w:t>
      </w:r>
      <w:r w:rsidR="00452DE7" w:rsidRPr="004978BB">
        <w:rPr>
          <w:rFonts w:ascii="Arial Narrow" w:hAnsi="Arial Narrow"/>
          <w:bCs/>
        </w:rPr>
        <w:t>z oryginałem przez osoby uprawnione</w:t>
      </w:r>
      <w:r w:rsidR="00AE4A26" w:rsidRPr="004978BB">
        <w:rPr>
          <w:rFonts w:ascii="Arial Narrow" w:hAnsi="Arial Narrow"/>
          <w:bCs/>
        </w:rPr>
        <w:t xml:space="preserve"> do składania oświadczeń woli </w:t>
      </w:r>
      <w:r w:rsidR="00A92BCA" w:rsidRPr="004978BB">
        <w:rPr>
          <w:rFonts w:ascii="Arial Narrow" w:hAnsi="Arial Narrow"/>
          <w:bCs/>
        </w:rPr>
        <w:t xml:space="preserve">                        </w:t>
      </w:r>
      <w:r w:rsidR="00AE4A26" w:rsidRPr="004978BB">
        <w:rPr>
          <w:rFonts w:ascii="Arial Narrow" w:hAnsi="Arial Narrow"/>
          <w:bCs/>
        </w:rPr>
        <w:t>w imieniu Wykonawcy.</w:t>
      </w:r>
    </w:p>
    <w:p w:rsidR="001115DA" w:rsidRPr="004978BB" w:rsidRDefault="005453A7" w:rsidP="0079327F">
      <w:pPr>
        <w:rPr>
          <w:rFonts w:ascii="Arial Narrow" w:hAnsi="Arial Narrow"/>
          <w:bCs/>
        </w:rPr>
      </w:pPr>
      <w:r w:rsidRPr="004978BB">
        <w:rPr>
          <w:rFonts w:ascii="Arial Narrow" w:hAnsi="Arial Narrow"/>
          <w:bCs/>
        </w:rPr>
        <w:t>4</w:t>
      </w:r>
      <w:r w:rsidR="00452DE7" w:rsidRPr="004978BB">
        <w:rPr>
          <w:rFonts w:ascii="Arial Narrow" w:hAnsi="Arial Narrow"/>
          <w:bCs/>
        </w:rPr>
        <w:t xml:space="preserve">. W przypadku składania </w:t>
      </w:r>
      <w:r w:rsidR="00452DE7" w:rsidRPr="004978BB">
        <w:rPr>
          <w:rFonts w:ascii="Arial Narrow" w:hAnsi="Arial Narrow"/>
          <w:b/>
          <w:bCs/>
        </w:rPr>
        <w:t>oferty wspól</w:t>
      </w:r>
      <w:r w:rsidR="004B4AED" w:rsidRPr="004978BB">
        <w:rPr>
          <w:rFonts w:ascii="Arial Narrow" w:hAnsi="Arial Narrow"/>
          <w:b/>
          <w:bCs/>
        </w:rPr>
        <w:t>nej</w:t>
      </w:r>
      <w:r w:rsidR="004B4AED" w:rsidRPr="004978BB">
        <w:rPr>
          <w:rFonts w:ascii="Arial Narrow" w:hAnsi="Arial Narrow"/>
          <w:bCs/>
        </w:rPr>
        <w:t xml:space="preserve"> przez kilku </w:t>
      </w:r>
      <w:r w:rsidR="00847C16" w:rsidRPr="004978BB">
        <w:rPr>
          <w:rFonts w:ascii="Arial Narrow" w:hAnsi="Arial Narrow"/>
          <w:bCs/>
        </w:rPr>
        <w:t>przedsiębiorców składa się</w:t>
      </w:r>
      <w:r w:rsidR="004B4AED" w:rsidRPr="004978BB">
        <w:rPr>
          <w:rFonts w:ascii="Arial Narrow" w:hAnsi="Arial Narrow"/>
          <w:bCs/>
        </w:rPr>
        <w:t xml:space="preserve"> informację </w:t>
      </w:r>
      <w:r w:rsidR="00847C16" w:rsidRPr="004978BB">
        <w:rPr>
          <w:rFonts w:ascii="Arial Narrow" w:hAnsi="Arial Narrow"/>
          <w:bCs/>
        </w:rPr>
        <w:t>o wspólnikach</w:t>
      </w:r>
      <w:r w:rsidR="00847C16" w:rsidRPr="004978BB">
        <w:rPr>
          <w:rFonts w:ascii="Arial Narrow" w:hAnsi="Arial Narrow"/>
          <w:bCs/>
          <w:u w:val="single"/>
        </w:rPr>
        <w:t xml:space="preserve"> </w:t>
      </w:r>
      <w:r w:rsidR="004B4AED" w:rsidRPr="004978BB">
        <w:rPr>
          <w:rFonts w:ascii="Arial Narrow" w:hAnsi="Arial Narrow"/>
          <w:bCs/>
          <w:u w:val="single"/>
        </w:rPr>
        <w:t xml:space="preserve">(załącznik nr 5 do </w:t>
      </w:r>
      <w:r w:rsidR="00EC4654" w:rsidRPr="004978BB">
        <w:rPr>
          <w:rFonts w:ascii="Arial Narrow" w:hAnsi="Arial Narrow"/>
          <w:bCs/>
          <w:u w:val="single"/>
        </w:rPr>
        <w:t>SIWZ</w:t>
      </w:r>
      <w:r w:rsidR="004B4AED" w:rsidRPr="004978BB">
        <w:rPr>
          <w:rFonts w:ascii="Arial Narrow" w:hAnsi="Arial Narrow"/>
          <w:bCs/>
        </w:rPr>
        <w:t>)</w:t>
      </w:r>
      <w:r w:rsidR="001F3B6E" w:rsidRPr="004978BB">
        <w:rPr>
          <w:rFonts w:ascii="Arial Narrow" w:hAnsi="Arial Narrow"/>
          <w:bCs/>
        </w:rPr>
        <w:t>, a</w:t>
      </w:r>
      <w:r w:rsidR="004B4AED" w:rsidRPr="004978BB">
        <w:rPr>
          <w:rFonts w:ascii="Arial Narrow" w:hAnsi="Arial Narrow"/>
          <w:bCs/>
        </w:rPr>
        <w:t xml:space="preserve"> </w:t>
      </w:r>
      <w:r w:rsidR="00452DE7" w:rsidRPr="004978BB">
        <w:rPr>
          <w:rFonts w:ascii="Arial Narrow" w:hAnsi="Arial Narrow"/>
          <w:bCs/>
        </w:rPr>
        <w:t xml:space="preserve">każdy ze wspólników musi złożyć </w:t>
      </w:r>
      <w:r w:rsidR="00C97082" w:rsidRPr="004978BB">
        <w:rPr>
          <w:rFonts w:ascii="Arial Narrow" w:hAnsi="Arial Narrow"/>
          <w:bCs/>
        </w:rPr>
        <w:t>dokumenty na</w:t>
      </w:r>
      <w:r w:rsidR="00452DE7" w:rsidRPr="004978BB">
        <w:rPr>
          <w:rFonts w:ascii="Arial Narrow" w:hAnsi="Arial Narrow"/>
          <w:bCs/>
        </w:rPr>
        <w:t xml:space="preserve"> potwierdzenie spełniania warunku </w:t>
      </w:r>
      <w:r w:rsidR="00847C16" w:rsidRPr="004978BB">
        <w:rPr>
          <w:rFonts w:ascii="Arial Narrow" w:hAnsi="Arial Narrow"/>
          <w:bCs/>
        </w:rPr>
        <w:t xml:space="preserve">             </w:t>
      </w:r>
      <w:r w:rsidR="00452DE7" w:rsidRPr="004978BB">
        <w:rPr>
          <w:rFonts w:ascii="Arial Narrow" w:hAnsi="Arial Narrow"/>
          <w:bCs/>
        </w:rPr>
        <w:t xml:space="preserve">o niepodleganiu wykluczeniu, pozostałe dokumenty będą </w:t>
      </w:r>
      <w:r w:rsidR="00C97082" w:rsidRPr="004978BB">
        <w:rPr>
          <w:rFonts w:ascii="Arial Narrow" w:hAnsi="Arial Narrow"/>
          <w:bCs/>
        </w:rPr>
        <w:t>traktowane jako</w:t>
      </w:r>
      <w:r w:rsidR="00452DE7" w:rsidRPr="004978BB">
        <w:rPr>
          <w:rFonts w:ascii="Arial Narrow" w:hAnsi="Arial Narrow"/>
          <w:bCs/>
        </w:rPr>
        <w:t xml:space="preserve"> wspólne. Wspólnicy muszą ustanowić pełnomocnika</w:t>
      </w:r>
      <w:r w:rsidR="001F3B6E" w:rsidRPr="004978BB">
        <w:rPr>
          <w:rFonts w:ascii="Arial Narrow" w:hAnsi="Arial Narrow"/>
          <w:bCs/>
        </w:rPr>
        <w:t xml:space="preserve">  </w:t>
      </w:r>
      <w:r w:rsidR="00452DE7" w:rsidRPr="004978BB">
        <w:rPr>
          <w:rFonts w:ascii="Arial Narrow" w:hAnsi="Arial Narrow"/>
          <w:bCs/>
        </w:rPr>
        <w:t xml:space="preserve">do reprezentowania ich w postępowaniu o udzielenie zamówienia albo do reprezentowania w </w:t>
      </w:r>
      <w:r w:rsidR="00452DE7" w:rsidRPr="004978BB">
        <w:rPr>
          <w:rFonts w:ascii="Arial Narrow" w:hAnsi="Arial Narrow"/>
          <w:bCs/>
        </w:rPr>
        <w:lastRenderedPageBreak/>
        <w:t xml:space="preserve">postępowaniu </w:t>
      </w:r>
      <w:r w:rsidR="001F3B6E" w:rsidRPr="004978BB">
        <w:rPr>
          <w:rFonts w:ascii="Arial Narrow" w:hAnsi="Arial Narrow"/>
          <w:bCs/>
        </w:rPr>
        <w:t xml:space="preserve"> </w:t>
      </w:r>
      <w:r w:rsidR="00452DE7" w:rsidRPr="004978BB">
        <w:rPr>
          <w:rFonts w:ascii="Arial Narrow" w:hAnsi="Arial Narrow"/>
          <w:bCs/>
        </w:rPr>
        <w:t>i z</w:t>
      </w:r>
      <w:r w:rsidR="00F27147" w:rsidRPr="004978BB">
        <w:rPr>
          <w:rFonts w:ascii="Arial Narrow" w:hAnsi="Arial Narrow"/>
          <w:bCs/>
        </w:rPr>
        <w:t>awarcie</w:t>
      </w:r>
      <w:r w:rsidR="00452DE7" w:rsidRPr="004978BB">
        <w:rPr>
          <w:rFonts w:ascii="Arial Narrow" w:hAnsi="Arial Narrow"/>
          <w:bCs/>
        </w:rPr>
        <w:t xml:space="preserve"> umowy. Do oferty należy do</w:t>
      </w:r>
      <w:r w:rsidR="00F27147" w:rsidRPr="004978BB">
        <w:rPr>
          <w:rFonts w:ascii="Arial Narrow" w:hAnsi="Arial Narrow"/>
          <w:bCs/>
        </w:rPr>
        <w:t xml:space="preserve">łączyć stosowne pełnomocnictwo </w:t>
      </w:r>
      <w:r w:rsidR="00452DE7" w:rsidRPr="004978BB">
        <w:rPr>
          <w:rFonts w:ascii="Arial Narrow" w:hAnsi="Arial Narrow"/>
          <w:bCs/>
        </w:rPr>
        <w:t>podpisane przez osoby upoważnione do składania oświad</w:t>
      </w:r>
      <w:r w:rsidR="001F3B6E" w:rsidRPr="004978BB">
        <w:rPr>
          <w:rFonts w:ascii="Arial Narrow" w:hAnsi="Arial Narrow"/>
          <w:bCs/>
        </w:rPr>
        <w:t>czeń woli każdego</w:t>
      </w:r>
      <w:r w:rsidR="00A92BCA" w:rsidRPr="004978BB">
        <w:rPr>
          <w:rFonts w:ascii="Arial Narrow" w:hAnsi="Arial Narrow"/>
          <w:bCs/>
        </w:rPr>
        <w:t xml:space="preserve"> </w:t>
      </w:r>
      <w:r w:rsidRPr="004978BB">
        <w:rPr>
          <w:rFonts w:ascii="Arial Narrow" w:hAnsi="Arial Narrow"/>
          <w:bCs/>
        </w:rPr>
        <w:t>ze wspólników.</w:t>
      </w:r>
    </w:p>
    <w:p w:rsidR="00A8338B" w:rsidRPr="004978BB" w:rsidRDefault="009845FC" w:rsidP="00A8338B">
      <w:pPr>
        <w:rPr>
          <w:rFonts w:ascii="Arial Narrow" w:hAnsi="Arial Narrow"/>
          <w:bCs/>
        </w:rPr>
      </w:pPr>
      <w:r w:rsidRPr="004978BB">
        <w:rPr>
          <w:rFonts w:ascii="Arial Narrow" w:hAnsi="Arial Narrow"/>
          <w:bCs/>
        </w:rPr>
        <w:t>5</w:t>
      </w:r>
      <w:r w:rsidR="00B31AA3" w:rsidRPr="004978BB">
        <w:rPr>
          <w:rFonts w:ascii="Arial Narrow" w:hAnsi="Arial Narrow"/>
          <w:bCs/>
        </w:rPr>
        <w:t xml:space="preserve">. </w:t>
      </w:r>
      <w:r w:rsidR="00A8338B" w:rsidRPr="004978BB">
        <w:rPr>
          <w:rFonts w:ascii="Arial Narrow" w:hAnsi="Arial Narrow"/>
          <w:bCs/>
        </w:rPr>
        <w:t xml:space="preserve">Jeżeli wykonawca ma siedzibę lub miejsce zamieszkania poza terytorium Rzeczypospolitej Polskiej, przedkłada dokument wystawiony w kraju, w którym ma siedzibę lub miejsce zamieszkania potwierdzający, że nie otwarto jego likwidacji ani nie ogłoszono upadłości - wystawiony nie wcześniej niż 6 miesięcy przed upływem terminu składania wniosków </w:t>
      </w:r>
      <w:r w:rsidR="00A92BCA" w:rsidRPr="004978BB">
        <w:rPr>
          <w:rFonts w:ascii="Arial Narrow" w:hAnsi="Arial Narrow"/>
          <w:bCs/>
        </w:rPr>
        <w:t xml:space="preserve"> </w:t>
      </w:r>
      <w:r w:rsidR="00A8338B" w:rsidRPr="004978BB">
        <w:rPr>
          <w:rFonts w:ascii="Arial Narrow" w:hAnsi="Arial Narrow"/>
          <w:bCs/>
        </w:rPr>
        <w:t xml:space="preserve">o dopuszczenie do udziału w postępowaniu o udzielenie zamówienia albo składania ofert; </w:t>
      </w:r>
    </w:p>
    <w:p w:rsidR="009845FC" w:rsidRPr="004978BB" w:rsidRDefault="00A8338B" w:rsidP="0079327F">
      <w:pPr>
        <w:rPr>
          <w:rFonts w:ascii="Arial Narrow" w:hAnsi="Arial Narrow"/>
          <w:bCs/>
        </w:rPr>
      </w:pPr>
      <w:r w:rsidRPr="004978BB">
        <w:rPr>
          <w:rFonts w:ascii="Arial Narrow" w:hAnsi="Arial Narrow"/>
          <w:bCs/>
        </w:rPr>
        <w:t xml:space="preserve">6. </w:t>
      </w:r>
      <w:r w:rsidR="0037558C" w:rsidRPr="004978BB">
        <w:rPr>
          <w:rFonts w:ascii="Arial Narrow" w:hAnsi="Arial Narrow"/>
          <w:bCs/>
        </w:rPr>
        <w:t>Każd</w:t>
      </w:r>
      <w:r w:rsidR="00F04D7B" w:rsidRPr="004978BB">
        <w:rPr>
          <w:rFonts w:ascii="Arial Narrow" w:hAnsi="Arial Narrow"/>
          <w:bCs/>
        </w:rPr>
        <w:t xml:space="preserve">ego Wykonawcę </w:t>
      </w:r>
      <w:r w:rsidR="0037558C" w:rsidRPr="004978BB">
        <w:rPr>
          <w:rFonts w:ascii="Arial Narrow" w:hAnsi="Arial Narrow"/>
          <w:bCs/>
        </w:rPr>
        <w:t>obowiązują przepisy ustawy i Rozporządzenia Prezesa Rady Ministrów</w:t>
      </w:r>
      <w:r w:rsidR="00A92BCA" w:rsidRPr="004978BB">
        <w:rPr>
          <w:rFonts w:ascii="Arial Narrow" w:hAnsi="Arial Narrow"/>
          <w:bCs/>
        </w:rPr>
        <w:t xml:space="preserve">                                                                      </w:t>
      </w:r>
      <w:r w:rsidR="0037558C" w:rsidRPr="004978BB">
        <w:rPr>
          <w:rFonts w:ascii="Arial Narrow" w:hAnsi="Arial Narrow"/>
          <w:bCs/>
        </w:rPr>
        <w:t xml:space="preserve"> z dnia 19 lutego 2013 r. w sprawie rodzajów dokumentów, jakich może żądać zamawiający od wykonawcy, </w:t>
      </w:r>
      <w:r w:rsidR="00F04D7B" w:rsidRPr="004978BB">
        <w:rPr>
          <w:rFonts w:ascii="Arial Narrow" w:hAnsi="Arial Narrow"/>
          <w:bCs/>
        </w:rPr>
        <w:t xml:space="preserve">                        </w:t>
      </w:r>
      <w:r w:rsidR="0037558C" w:rsidRPr="004978BB">
        <w:rPr>
          <w:rFonts w:ascii="Arial Narrow" w:hAnsi="Arial Narrow"/>
          <w:bCs/>
        </w:rPr>
        <w:t>oraz form, w jakich te dokumenty mogą być składane (</w:t>
      </w:r>
      <w:r w:rsidR="00F27147" w:rsidRPr="004978BB">
        <w:rPr>
          <w:rFonts w:ascii="Arial Narrow" w:hAnsi="Arial Narrow"/>
          <w:bCs/>
        </w:rPr>
        <w:t xml:space="preserve">Dz.U. z  2013 r. poz. </w:t>
      </w:r>
      <w:r w:rsidR="0037558C" w:rsidRPr="004978BB">
        <w:rPr>
          <w:rFonts w:ascii="Arial Narrow" w:hAnsi="Arial Narrow"/>
          <w:bCs/>
        </w:rPr>
        <w:t>231)</w:t>
      </w:r>
    </w:p>
    <w:p w:rsidR="00A92BCA" w:rsidRPr="004978BB" w:rsidRDefault="00A92BCA" w:rsidP="0079327F">
      <w:pPr>
        <w:rPr>
          <w:rFonts w:ascii="Arial Narrow" w:hAnsi="Arial Narrow"/>
          <w:bCs/>
        </w:rPr>
      </w:pPr>
    </w:p>
    <w:p w:rsidR="00F01E77" w:rsidRPr="009845FC" w:rsidRDefault="004161B2" w:rsidP="0054572C">
      <w:pPr>
        <w:pStyle w:val="Akapitzlist"/>
        <w:numPr>
          <w:ilvl w:val="0"/>
          <w:numId w:val="3"/>
        </w:numPr>
        <w:rPr>
          <w:rFonts w:ascii="Arial Narrow" w:hAnsi="Arial Narrow"/>
          <w:b/>
          <w:bCs/>
          <w:sz w:val="24"/>
          <w:szCs w:val="24"/>
        </w:rPr>
      </w:pPr>
      <w:r w:rsidRPr="009845FC">
        <w:rPr>
          <w:rFonts w:ascii="Arial Narrow" w:hAnsi="Arial Narrow"/>
          <w:b/>
          <w:bCs/>
          <w:sz w:val="24"/>
          <w:szCs w:val="24"/>
        </w:rPr>
        <w:t>Oferta</w:t>
      </w:r>
    </w:p>
    <w:p w:rsidR="001125AA" w:rsidRPr="001125AA" w:rsidRDefault="001125AA" w:rsidP="001125AA">
      <w:pPr>
        <w:pStyle w:val="Akapitzlist"/>
        <w:ind w:left="1080"/>
        <w:rPr>
          <w:rFonts w:ascii="Arial Narrow" w:hAnsi="Arial Narrow"/>
          <w:b/>
          <w:bCs/>
        </w:rPr>
      </w:pPr>
    </w:p>
    <w:p w:rsidR="00F01E77" w:rsidRPr="004978BB" w:rsidRDefault="00DE0BCF" w:rsidP="00F01E77">
      <w:pPr>
        <w:rPr>
          <w:rFonts w:ascii="Arial Narrow" w:hAnsi="Arial Narrow"/>
          <w:b/>
          <w:bCs/>
        </w:rPr>
      </w:pPr>
      <w:r w:rsidRPr="004978BB">
        <w:rPr>
          <w:rFonts w:ascii="Arial Narrow" w:hAnsi="Arial Narrow"/>
          <w:b/>
          <w:bCs/>
        </w:rPr>
        <w:t>1.</w:t>
      </w:r>
      <w:r w:rsidRPr="004978BB">
        <w:rPr>
          <w:rFonts w:ascii="Arial Narrow" w:hAnsi="Arial Narrow"/>
          <w:b/>
          <w:bCs/>
        </w:rPr>
        <w:tab/>
        <w:t>Podstawowe wymagania dotyczące Oferty</w:t>
      </w:r>
      <w:r w:rsidR="001125AA" w:rsidRPr="004978BB">
        <w:rPr>
          <w:rFonts w:ascii="Arial Narrow" w:hAnsi="Arial Narrow"/>
          <w:b/>
          <w:bCs/>
        </w:rPr>
        <w:t xml:space="preserve"> są następujące</w:t>
      </w:r>
      <w:r w:rsidRPr="004978BB">
        <w:rPr>
          <w:rFonts w:ascii="Arial Narrow" w:hAnsi="Arial Narrow"/>
          <w:b/>
          <w:bCs/>
        </w:rPr>
        <w:t>:</w:t>
      </w:r>
    </w:p>
    <w:p w:rsidR="00F01E77" w:rsidRPr="00A92BCA" w:rsidRDefault="00DE0BCF" w:rsidP="00F01E77">
      <w:pPr>
        <w:rPr>
          <w:rFonts w:ascii="Arial Narrow" w:hAnsi="Arial Narrow"/>
          <w:bCs/>
        </w:rPr>
      </w:pPr>
      <w:r w:rsidRPr="00A92BCA">
        <w:rPr>
          <w:rFonts w:ascii="Arial Narrow" w:hAnsi="Arial Narrow"/>
          <w:bCs/>
        </w:rPr>
        <w:t>a</w:t>
      </w:r>
      <w:r w:rsidR="008679E7" w:rsidRPr="00A92BCA">
        <w:rPr>
          <w:rFonts w:ascii="Arial Narrow" w:hAnsi="Arial Narrow"/>
          <w:bCs/>
        </w:rPr>
        <w:t xml:space="preserve">) </w:t>
      </w:r>
      <w:r w:rsidR="00A92BCA">
        <w:rPr>
          <w:rFonts w:ascii="Arial Narrow" w:hAnsi="Arial Narrow"/>
          <w:bCs/>
        </w:rPr>
        <w:t xml:space="preserve"> </w:t>
      </w:r>
      <w:r w:rsidR="00F01E77" w:rsidRPr="00A92BCA">
        <w:rPr>
          <w:rFonts w:ascii="Arial Narrow" w:hAnsi="Arial Narrow"/>
          <w:bCs/>
        </w:rPr>
        <w:t>Każdy Wykonawca</w:t>
      </w:r>
      <w:r w:rsidR="001125AA" w:rsidRPr="00A92BCA">
        <w:rPr>
          <w:rFonts w:ascii="Arial Narrow" w:hAnsi="Arial Narrow"/>
          <w:bCs/>
        </w:rPr>
        <w:t xml:space="preserve"> może złożyć tylko jedną ofertę przygotowaną</w:t>
      </w:r>
      <w:r w:rsidR="00F01E77" w:rsidRPr="00A92BCA">
        <w:rPr>
          <w:rFonts w:ascii="Arial Narrow" w:hAnsi="Arial Narrow"/>
          <w:bCs/>
        </w:rPr>
        <w:t xml:space="preserve"> według wymagań określonych w </w:t>
      </w:r>
      <w:r w:rsidR="001125AA" w:rsidRPr="00A92BCA">
        <w:rPr>
          <w:rFonts w:ascii="Arial Narrow" w:hAnsi="Arial Narrow"/>
          <w:bCs/>
        </w:rPr>
        <w:t>niniejszej SIWZ;</w:t>
      </w:r>
    </w:p>
    <w:p w:rsidR="00F01E77" w:rsidRPr="00A92BCA" w:rsidRDefault="00F04D7B" w:rsidP="00F01E77">
      <w:pPr>
        <w:rPr>
          <w:rFonts w:ascii="Arial Narrow" w:hAnsi="Arial Narrow"/>
          <w:bCs/>
        </w:rPr>
      </w:pPr>
      <w:r>
        <w:rPr>
          <w:rFonts w:ascii="Arial Narrow" w:hAnsi="Arial Narrow"/>
          <w:bCs/>
        </w:rPr>
        <w:t>b</w:t>
      </w:r>
      <w:r w:rsidR="008679E7" w:rsidRPr="00A92BCA">
        <w:rPr>
          <w:rFonts w:ascii="Arial Narrow" w:hAnsi="Arial Narrow"/>
          <w:bCs/>
        </w:rPr>
        <w:t xml:space="preserve">) </w:t>
      </w:r>
      <w:r w:rsidR="00F01E77" w:rsidRPr="00A92BCA">
        <w:rPr>
          <w:rFonts w:ascii="Arial Narrow" w:hAnsi="Arial Narrow"/>
          <w:bCs/>
        </w:rPr>
        <w:t>Oferta musi być podpisana przez osoby upoważnione do reprezentowania Wykonawcy (</w:t>
      </w:r>
      <w:r w:rsidR="001125AA" w:rsidRPr="00A92BCA">
        <w:rPr>
          <w:rFonts w:ascii="Arial Narrow" w:hAnsi="Arial Narrow"/>
          <w:bCs/>
        </w:rPr>
        <w:t xml:space="preserve">dla </w:t>
      </w:r>
      <w:r w:rsidR="00F01E77" w:rsidRPr="00A92BCA">
        <w:rPr>
          <w:rFonts w:ascii="Arial Narrow" w:hAnsi="Arial Narrow"/>
          <w:bCs/>
        </w:rPr>
        <w:t>Wykonawców wspólnie ubiegających</w:t>
      </w:r>
      <w:r w:rsidR="001125AA" w:rsidRPr="00A92BCA">
        <w:rPr>
          <w:rFonts w:ascii="Arial Narrow" w:hAnsi="Arial Narrow"/>
          <w:bCs/>
        </w:rPr>
        <w:t xml:space="preserve"> się o udzielenie zamówienia</w:t>
      </w:r>
      <w:r w:rsidR="00DE0BCF" w:rsidRPr="00A92BCA">
        <w:rPr>
          <w:rFonts w:ascii="Arial Narrow" w:hAnsi="Arial Narrow"/>
          <w:bCs/>
        </w:rPr>
        <w:t xml:space="preserve"> </w:t>
      </w:r>
      <w:r w:rsidR="001125AA" w:rsidRPr="00A92BCA">
        <w:rPr>
          <w:rFonts w:ascii="Arial Narrow" w:hAnsi="Arial Narrow"/>
          <w:bCs/>
        </w:rPr>
        <w:t>- u</w:t>
      </w:r>
      <w:r w:rsidR="00F01E77" w:rsidRPr="00A92BCA">
        <w:rPr>
          <w:rFonts w:ascii="Arial Narrow" w:hAnsi="Arial Narrow"/>
          <w:bCs/>
        </w:rPr>
        <w:t>poważnienie osób podpis</w:t>
      </w:r>
      <w:r w:rsidR="00F27147">
        <w:rPr>
          <w:rFonts w:ascii="Arial Narrow" w:hAnsi="Arial Narrow"/>
          <w:bCs/>
        </w:rPr>
        <w:t>ujących ofertę</w:t>
      </w:r>
      <w:r w:rsidR="00F01E77" w:rsidRPr="00A92BCA">
        <w:rPr>
          <w:rFonts w:ascii="Arial Narrow" w:hAnsi="Arial Narrow"/>
          <w:bCs/>
        </w:rPr>
        <w:t xml:space="preserve"> musi bezpośrednio wynikać z dokumentów dołączonych do oferty. Oznacza to, że jeżeli upoważnienie takie nie wynika wprost</w:t>
      </w:r>
      <w:r w:rsidR="008679E7" w:rsidRPr="00A92BCA">
        <w:rPr>
          <w:rFonts w:ascii="Arial Narrow" w:hAnsi="Arial Narrow"/>
          <w:bCs/>
        </w:rPr>
        <w:t xml:space="preserve"> </w:t>
      </w:r>
      <w:r w:rsidR="00F01E77" w:rsidRPr="00A92BCA">
        <w:rPr>
          <w:rFonts w:ascii="Arial Narrow" w:hAnsi="Arial Narrow"/>
          <w:bCs/>
        </w:rPr>
        <w:t xml:space="preserve"> z dokumentu stwierdzającego status prawny Wykonawcy to do oferty należy dołączyć pełnomocnictwo wystawione przez osoby do tego upoważnione</w:t>
      </w:r>
      <w:r w:rsidR="001125AA" w:rsidRPr="00A92BCA">
        <w:rPr>
          <w:rFonts w:ascii="Arial Narrow" w:hAnsi="Arial Narrow"/>
          <w:bCs/>
        </w:rPr>
        <w:t>);</w:t>
      </w:r>
    </w:p>
    <w:p w:rsidR="001125AA" w:rsidRPr="00A92BCA" w:rsidRDefault="00F04D7B" w:rsidP="00F01E77">
      <w:pPr>
        <w:rPr>
          <w:rFonts w:ascii="Arial Narrow" w:hAnsi="Arial Narrow"/>
          <w:bCs/>
        </w:rPr>
      </w:pPr>
      <w:r>
        <w:rPr>
          <w:rFonts w:ascii="Arial Narrow" w:hAnsi="Arial Narrow"/>
          <w:bCs/>
        </w:rPr>
        <w:t>c</w:t>
      </w:r>
      <w:r w:rsidR="008679E7" w:rsidRPr="00A92BCA">
        <w:rPr>
          <w:rFonts w:ascii="Arial Narrow" w:hAnsi="Arial Narrow"/>
          <w:bCs/>
        </w:rPr>
        <w:t xml:space="preserve">) </w:t>
      </w:r>
      <w:r w:rsidR="00F01E77" w:rsidRPr="00A92BCA">
        <w:rPr>
          <w:rFonts w:ascii="Arial Narrow" w:hAnsi="Arial Narrow"/>
          <w:bCs/>
        </w:rPr>
        <w:t xml:space="preserve">Wzory dokumentów dołączonych do niniejszej SIWZ muszą być wypełnione przez Wykonawcę i dołączone do oferty bądź też przygotowane przez Wykonawcę w </w:t>
      </w:r>
      <w:r w:rsidR="001125AA" w:rsidRPr="00A92BCA">
        <w:rPr>
          <w:rFonts w:ascii="Arial Narrow" w:hAnsi="Arial Narrow"/>
          <w:bCs/>
        </w:rPr>
        <w:t xml:space="preserve">zgodnej z niniejszą SIWZ formie, </w:t>
      </w:r>
      <w:r w:rsidR="00F01E77" w:rsidRPr="00A92BCA">
        <w:rPr>
          <w:rFonts w:ascii="Arial Narrow" w:hAnsi="Arial Narrow"/>
          <w:bCs/>
        </w:rPr>
        <w:t xml:space="preserve">Wykonawca </w:t>
      </w:r>
      <w:r w:rsidR="00A92BCA">
        <w:rPr>
          <w:rFonts w:ascii="Arial Narrow" w:hAnsi="Arial Narrow"/>
          <w:bCs/>
        </w:rPr>
        <w:t>ponosi wszelkie koszty związane</w:t>
      </w:r>
      <w:r w:rsidR="008679E7" w:rsidRPr="00A92BCA">
        <w:rPr>
          <w:rFonts w:ascii="Arial Narrow" w:hAnsi="Arial Narrow"/>
          <w:bCs/>
        </w:rPr>
        <w:t xml:space="preserve">  </w:t>
      </w:r>
      <w:r w:rsidR="00F01E77" w:rsidRPr="00A92BCA">
        <w:rPr>
          <w:rFonts w:ascii="Arial Narrow" w:hAnsi="Arial Narrow"/>
          <w:bCs/>
        </w:rPr>
        <w:t>z prz</w:t>
      </w:r>
      <w:r w:rsidR="001125AA" w:rsidRPr="00A92BCA">
        <w:rPr>
          <w:rFonts w:ascii="Arial Narrow" w:hAnsi="Arial Narrow"/>
          <w:bCs/>
        </w:rPr>
        <w:t>ygotowaniem i złożeniem oferty.</w:t>
      </w:r>
    </w:p>
    <w:p w:rsidR="008679E7" w:rsidRPr="004978BB" w:rsidRDefault="00F01E77" w:rsidP="008679E7">
      <w:pPr>
        <w:pStyle w:val="Akapitzlist"/>
        <w:numPr>
          <w:ilvl w:val="0"/>
          <w:numId w:val="33"/>
        </w:numPr>
        <w:rPr>
          <w:rFonts w:ascii="Arial Narrow" w:hAnsi="Arial Narrow"/>
          <w:b/>
          <w:bCs/>
        </w:rPr>
      </w:pPr>
      <w:r w:rsidRPr="004978BB">
        <w:rPr>
          <w:rFonts w:ascii="Arial Narrow" w:hAnsi="Arial Narrow"/>
          <w:b/>
          <w:bCs/>
        </w:rPr>
        <w:t>Forma oferty.</w:t>
      </w:r>
    </w:p>
    <w:p w:rsidR="001125AA" w:rsidRPr="00A92BCA" w:rsidRDefault="008679E7" w:rsidP="008679E7">
      <w:pPr>
        <w:rPr>
          <w:rFonts w:ascii="Arial Narrow" w:hAnsi="Arial Narrow"/>
          <w:bCs/>
        </w:rPr>
      </w:pPr>
      <w:r w:rsidRPr="00A92BCA">
        <w:rPr>
          <w:rFonts w:ascii="Arial Narrow" w:hAnsi="Arial Narrow"/>
          <w:bCs/>
        </w:rPr>
        <w:t>a)</w:t>
      </w:r>
      <w:r w:rsidR="00DD2A83" w:rsidRPr="00A92BCA">
        <w:rPr>
          <w:rFonts w:ascii="Arial Narrow" w:hAnsi="Arial Narrow"/>
          <w:bCs/>
        </w:rPr>
        <w:t xml:space="preserve"> </w:t>
      </w:r>
      <w:r w:rsidRPr="00A92BCA">
        <w:rPr>
          <w:rFonts w:ascii="Arial Narrow" w:hAnsi="Arial Narrow"/>
          <w:bCs/>
        </w:rPr>
        <w:t xml:space="preserve"> </w:t>
      </w:r>
      <w:r w:rsidR="00F27147">
        <w:rPr>
          <w:rFonts w:ascii="Arial Narrow" w:hAnsi="Arial Narrow"/>
          <w:bCs/>
        </w:rPr>
        <w:t xml:space="preserve">Oferta powinna być sporządzona </w:t>
      </w:r>
      <w:r w:rsidR="00DD2A83" w:rsidRPr="00A92BCA">
        <w:rPr>
          <w:rFonts w:ascii="Arial Narrow" w:hAnsi="Arial Narrow"/>
          <w:bCs/>
        </w:rPr>
        <w:t>w języku polskim</w:t>
      </w:r>
      <w:r w:rsidR="00F27147">
        <w:rPr>
          <w:rFonts w:ascii="Arial Narrow" w:hAnsi="Arial Narrow"/>
          <w:bCs/>
        </w:rPr>
        <w:t xml:space="preserve"> </w:t>
      </w:r>
      <w:r w:rsidR="00DD2A83" w:rsidRPr="00A92BCA">
        <w:rPr>
          <w:rFonts w:ascii="Arial Narrow" w:hAnsi="Arial Narrow"/>
          <w:bCs/>
        </w:rPr>
        <w:t xml:space="preserve"> i</w:t>
      </w:r>
      <w:r w:rsidR="00F27147">
        <w:rPr>
          <w:rFonts w:ascii="Arial Narrow" w:hAnsi="Arial Narrow"/>
          <w:bCs/>
        </w:rPr>
        <w:t xml:space="preserve"> - </w:t>
      </w:r>
      <w:r w:rsidR="00DD2A83" w:rsidRPr="00A92BCA">
        <w:rPr>
          <w:rFonts w:ascii="Arial Narrow" w:hAnsi="Arial Narrow"/>
          <w:bCs/>
        </w:rPr>
        <w:t xml:space="preserve"> pod rygorem nieważności</w:t>
      </w:r>
      <w:r w:rsidR="00F27147">
        <w:rPr>
          <w:rFonts w:ascii="Arial Narrow" w:hAnsi="Arial Narrow"/>
          <w:bCs/>
        </w:rPr>
        <w:t xml:space="preserve"> - </w:t>
      </w:r>
      <w:r w:rsidR="00DD2A83" w:rsidRPr="00A92BCA">
        <w:rPr>
          <w:rFonts w:ascii="Arial Narrow" w:hAnsi="Arial Narrow"/>
          <w:bCs/>
        </w:rPr>
        <w:t xml:space="preserve"> w formie pisemnej, Zamawiający nie wyraża zgody na składanie </w:t>
      </w:r>
      <w:r w:rsidR="00C0096F" w:rsidRPr="00A92BCA">
        <w:rPr>
          <w:rFonts w:ascii="Arial Narrow" w:hAnsi="Arial Narrow"/>
          <w:bCs/>
        </w:rPr>
        <w:t>ofert w postaci elektronicznej;</w:t>
      </w:r>
      <w:r w:rsidR="00DD2A83" w:rsidRPr="00A92BCA">
        <w:rPr>
          <w:rFonts w:ascii="Arial Narrow" w:hAnsi="Arial Narrow"/>
          <w:bCs/>
        </w:rPr>
        <w:t xml:space="preserve">                                                                                                                 </w:t>
      </w:r>
      <w:r w:rsidRPr="00A92BCA">
        <w:rPr>
          <w:rFonts w:ascii="Arial Narrow" w:hAnsi="Arial Narrow"/>
          <w:bCs/>
        </w:rPr>
        <w:t xml:space="preserve">                            b) </w:t>
      </w:r>
      <w:r w:rsidR="00A92BCA">
        <w:rPr>
          <w:rFonts w:ascii="Arial Narrow" w:hAnsi="Arial Narrow"/>
          <w:bCs/>
        </w:rPr>
        <w:t xml:space="preserve"> </w:t>
      </w:r>
      <w:r w:rsidR="00DD2A83" w:rsidRPr="00A92BCA">
        <w:rPr>
          <w:rFonts w:ascii="Arial Narrow" w:hAnsi="Arial Narrow"/>
          <w:bCs/>
        </w:rPr>
        <w:t xml:space="preserve">Oferta musi być podpisana przez osobę upoważnioną zgodnie z zasadami reprezentacji lub inną osobę wskazaną </w:t>
      </w:r>
      <w:r w:rsidR="00C0096F" w:rsidRPr="00A92BCA">
        <w:rPr>
          <w:rFonts w:ascii="Arial Narrow" w:hAnsi="Arial Narrow"/>
          <w:bCs/>
        </w:rPr>
        <w:t xml:space="preserve"> w załączonym pełnomocnictwie;</w:t>
      </w:r>
      <w:r w:rsidR="00DD2A83" w:rsidRPr="00A92BCA">
        <w:rPr>
          <w:rFonts w:ascii="Arial Narrow" w:hAnsi="Arial Narrow"/>
          <w:bCs/>
        </w:rPr>
        <w:t xml:space="preserve">                                                                                                                                                </w:t>
      </w:r>
      <w:r w:rsidRPr="00A92BCA">
        <w:rPr>
          <w:rFonts w:ascii="Arial Narrow" w:hAnsi="Arial Narrow"/>
          <w:bCs/>
        </w:rPr>
        <w:t xml:space="preserve">                             c) </w:t>
      </w:r>
      <w:r w:rsidR="00A92BCA">
        <w:rPr>
          <w:rFonts w:ascii="Arial Narrow" w:hAnsi="Arial Narrow"/>
          <w:bCs/>
        </w:rPr>
        <w:t xml:space="preserve"> </w:t>
      </w:r>
      <w:r w:rsidR="00DD2A83" w:rsidRPr="00A92BCA">
        <w:rPr>
          <w:rFonts w:ascii="Arial Narrow" w:hAnsi="Arial Narrow"/>
          <w:bCs/>
        </w:rPr>
        <w:t xml:space="preserve">O udzielenie zamówienia mogą ubiegać się wspólnie wykonawcy ustanawiając Pełnomocnika do występowania w ich imieniu w postępowaniu i zawarciu umowy w </w:t>
      </w:r>
      <w:r w:rsidR="00C0096F" w:rsidRPr="00A92BCA">
        <w:rPr>
          <w:rFonts w:ascii="Arial Narrow" w:hAnsi="Arial Narrow"/>
          <w:bCs/>
        </w:rPr>
        <w:t>sprawie zamówienia publicznego;</w:t>
      </w:r>
      <w:r w:rsidR="00DD2A83" w:rsidRPr="00A92BCA">
        <w:rPr>
          <w:rFonts w:ascii="Arial Narrow" w:hAnsi="Arial Narrow"/>
          <w:bCs/>
        </w:rPr>
        <w:t xml:space="preserve">                                                                                         d) </w:t>
      </w:r>
      <w:r w:rsidRPr="00A92BCA">
        <w:rPr>
          <w:rFonts w:ascii="Arial Narrow" w:hAnsi="Arial Narrow"/>
          <w:bCs/>
        </w:rPr>
        <w:t xml:space="preserve"> </w:t>
      </w:r>
      <w:r w:rsidR="00DD2A83" w:rsidRPr="00A92BCA">
        <w:rPr>
          <w:rFonts w:ascii="Arial Narrow" w:hAnsi="Arial Narrow"/>
          <w:bCs/>
        </w:rPr>
        <w:t>Wykonawcy występ</w:t>
      </w:r>
      <w:r w:rsidR="00F27147">
        <w:rPr>
          <w:rFonts w:ascii="Arial Narrow" w:hAnsi="Arial Narrow"/>
          <w:bCs/>
        </w:rPr>
        <w:t>ujący wspólnie ponoszą solidarną</w:t>
      </w:r>
      <w:r w:rsidR="00DD2A83" w:rsidRPr="00A92BCA">
        <w:rPr>
          <w:rFonts w:ascii="Arial Narrow" w:hAnsi="Arial Narrow"/>
          <w:bCs/>
        </w:rPr>
        <w:t xml:space="preserve"> odpo</w:t>
      </w:r>
      <w:r w:rsidR="00C0096F" w:rsidRPr="00A92BCA">
        <w:rPr>
          <w:rFonts w:ascii="Arial Narrow" w:hAnsi="Arial Narrow"/>
          <w:bCs/>
        </w:rPr>
        <w:t>wiedzialność za wykonanie umowy;</w:t>
      </w:r>
      <w:r w:rsidR="00F04D7B">
        <w:rPr>
          <w:rFonts w:ascii="Arial Narrow" w:hAnsi="Arial Narrow"/>
          <w:bCs/>
        </w:rPr>
        <w:t xml:space="preserve">                                                  </w:t>
      </w:r>
      <w:r w:rsidR="00DD2A83" w:rsidRPr="00A92BCA">
        <w:rPr>
          <w:rFonts w:ascii="Arial Narrow" w:hAnsi="Arial Narrow"/>
          <w:bCs/>
        </w:rPr>
        <w:t>e</w:t>
      </w:r>
      <w:r w:rsidRPr="00A92BCA">
        <w:rPr>
          <w:rFonts w:ascii="Arial Narrow" w:hAnsi="Arial Narrow"/>
          <w:bCs/>
        </w:rPr>
        <w:t>)</w:t>
      </w:r>
      <w:r w:rsidR="00A92BCA">
        <w:rPr>
          <w:rFonts w:ascii="Arial Narrow" w:hAnsi="Arial Narrow"/>
          <w:bCs/>
        </w:rPr>
        <w:t xml:space="preserve"> </w:t>
      </w:r>
      <w:r w:rsidRPr="00A92BCA">
        <w:rPr>
          <w:rFonts w:ascii="Arial Narrow" w:hAnsi="Arial Narrow"/>
          <w:bCs/>
        </w:rPr>
        <w:t xml:space="preserve"> </w:t>
      </w:r>
      <w:r w:rsidR="001125AA" w:rsidRPr="00A92BCA">
        <w:rPr>
          <w:rFonts w:ascii="Arial Narrow" w:hAnsi="Arial Narrow"/>
          <w:bCs/>
        </w:rPr>
        <w:t>Ofertę należy złożyć w formie uniemożliwiającej je</w:t>
      </w:r>
      <w:r w:rsidR="00C0096F" w:rsidRPr="00A92BCA">
        <w:rPr>
          <w:rFonts w:ascii="Arial Narrow" w:hAnsi="Arial Narrow"/>
          <w:bCs/>
        </w:rPr>
        <w:t>j przypadkowe zdekompletowanie.</w:t>
      </w:r>
    </w:p>
    <w:p w:rsidR="00F01E77" w:rsidRPr="004978BB" w:rsidRDefault="001125AA" w:rsidP="00F01E77">
      <w:pPr>
        <w:rPr>
          <w:rFonts w:ascii="Arial Narrow" w:hAnsi="Arial Narrow"/>
          <w:b/>
          <w:bCs/>
        </w:rPr>
      </w:pPr>
      <w:r w:rsidRPr="004978BB">
        <w:rPr>
          <w:rFonts w:ascii="Arial Narrow" w:hAnsi="Arial Narrow"/>
          <w:b/>
          <w:bCs/>
        </w:rPr>
        <w:t>3.</w:t>
      </w:r>
      <w:r w:rsidRPr="004978BB">
        <w:rPr>
          <w:rFonts w:ascii="Arial Narrow" w:hAnsi="Arial Narrow"/>
          <w:b/>
          <w:bCs/>
        </w:rPr>
        <w:tab/>
      </w:r>
      <w:r w:rsidR="00F01E77" w:rsidRPr="004978BB">
        <w:rPr>
          <w:rFonts w:ascii="Arial Narrow" w:hAnsi="Arial Narrow"/>
          <w:b/>
          <w:bCs/>
        </w:rPr>
        <w:t>Kompletna oferta musi zawierać:</w:t>
      </w:r>
      <w:r w:rsidR="00442595" w:rsidRPr="004978BB">
        <w:rPr>
          <w:rFonts w:ascii="Arial Narrow" w:hAnsi="Arial Narrow"/>
          <w:b/>
          <w:bCs/>
        </w:rPr>
        <w:t xml:space="preserve"> </w:t>
      </w:r>
    </w:p>
    <w:p w:rsidR="00F01E77" w:rsidRPr="00A92BCA" w:rsidRDefault="00DE0BCF" w:rsidP="00F01E77">
      <w:pPr>
        <w:rPr>
          <w:rFonts w:ascii="Arial Narrow" w:hAnsi="Arial Narrow"/>
          <w:bCs/>
        </w:rPr>
      </w:pPr>
      <w:r w:rsidRPr="00A92BCA">
        <w:rPr>
          <w:rFonts w:ascii="Arial Narrow" w:hAnsi="Arial Narrow"/>
          <w:bCs/>
        </w:rPr>
        <w:t>a</w:t>
      </w:r>
      <w:r w:rsidR="008679E7" w:rsidRPr="00A92BCA">
        <w:rPr>
          <w:rFonts w:ascii="Arial Narrow" w:hAnsi="Arial Narrow"/>
          <w:bCs/>
        </w:rPr>
        <w:t xml:space="preserve">) </w:t>
      </w:r>
      <w:r w:rsidR="00F01E77" w:rsidRPr="00A92BCA">
        <w:rPr>
          <w:rFonts w:ascii="Arial Narrow" w:hAnsi="Arial Narrow"/>
          <w:bCs/>
        </w:rPr>
        <w:t>Ofertę Wykonawcy</w:t>
      </w:r>
      <w:r w:rsidR="00EC4654">
        <w:rPr>
          <w:rFonts w:ascii="Arial Narrow" w:hAnsi="Arial Narrow"/>
          <w:bCs/>
        </w:rPr>
        <w:t xml:space="preserve">  stanowiącej zał. nr 1 do SIWZ wraz z z</w:t>
      </w:r>
      <w:r w:rsidR="00F01E77" w:rsidRPr="00A92BCA">
        <w:rPr>
          <w:rFonts w:ascii="Arial Narrow" w:hAnsi="Arial Narrow"/>
          <w:bCs/>
        </w:rPr>
        <w:t>ałącznikiem Nr 1</w:t>
      </w:r>
      <w:r w:rsidR="00EC4654">
        <w:rPr>
          <w:rFonts w:ascii="Arial Narrow" w:hAnsi="Arial Narrow"/>
          <w:bCs/>
        </w:rPr>
        <w:t>a do SIWZ</w:t>
      </w:r>
      <w:r w:rsidR="00F01E77" w:rsidRPr="00A92BCA">
        <w:rPr>
          <w:rFonts w:ascii="Arial Narrow" w:hAnsi="Arial Narrow"/>
          <w:bCs/>
        </w:rPr>
        <w:t xml:space="preserve"> – For</w:t>
      </w:r>
      <w:r w:rsidR="001125AA" w:rsidRPr="00A92BCA">
        <w:rPr>
          <w:rFonts w:ascii="Arial Narrow" w:hAnsi="Arial Narrow"/>
          <w:bCs/>
        </w:rPr>
        <w:t>mularz cenowy;</w:t>
      </w:r>
    </w:p>
    <w:p w:rsidR="00F01E77" w:rsidRPr="00A92BCA" w:rsidRDefault="00DE0BCF" w:rsidP="00F01E77">
      <w:pPr>
        <w:rPr>
          <w:rFonts w:ascii="Arial Narrow" w:hAnsi="Arial Narrow"/>
          <w:bCs/>
        </w:rPr>
      </w:pPr>
      <w:r w:rsidRPr="00A92BCA">
        <w:rPr>
          <w:rFonts w:ascii="Arial Narrow" w:hAnsi="Arial Narrow"/>
          <w:bCs/>
        </w:rPr>
        <w:t>b</w:t>
      </w:r>
      <w:r w:rsidR="008679E7" w:rsidRPr="00A92BCA">
        <w:rPr>
          <w:rFonts w:ascii="Arial Narrow" w:hAnsi="Arial Narrow"/>
          <w:bCs/>
        </w:rPr>
        <w:t xml:space="preserve">) </w:t>
      </w:r>
      <w:r w:rsidR="001125AA" w:rsidRPr="00A92BCA">
        <w:rPr>
          <w:rFonts w:ascii="Arial Narrow" w:hAnsi="Arial Narrow"/>
          <w:bCs/>
        </w:rPr>
        <w:t>Stosowne Pełnomocnictwo;</w:t>
      </w:r>
    </w:p>
    <w:p w:rsidR="00DE0BCF" w:rsidRPr="00A92BCA" w:rsidRDefault="00DE0BCF" w:rsidP="00DE0BCF">
      <w:pPr>
        <w:rPr>
          <w:rFonts w:ascii="Arial Narrow" w:hAnsi="Arial Narrow"/>
          <w:bCs/>
        </w:rPr>
      </w:pPr>
      <w:r w:rsidRPr="00A92BCA">
        <w:rPr>
          <w:rFonts w:ascii="Arial Narrow" w:hAnsi="Arial Narrow"/>
          <w:bCs/>
        </w:rPr>
        <w:t>c</w:t>
      </w:r>
      <w:r w:rsidR="008679E7" w:rsidRPr="00A92BCA">
        <w:rPr>
          <w:rFonts w:ascii="Arial Narrow" w:hAnsi="Arial Narrow"/>
          <w:bCs/>
        </w:rPr>
        <w:t xml:space="preserve">) </w:t>
      </w:r>
      <w:r w:rsidRPr="00A92BCA">
        <w:rPr>
          <w:rFonts w:ascii="Arial Narrow" w:hAnsi="Arial Narrow"/>
          <w:bCs/>
        </w:rPr>
        <w:t>Oświadczenie o spełnieniu warunków udziału w postępowaniu;</w:t>
      </w:r>
    </w:p>
    <w:p w:rsidR="00DE0BCF" w:rsidRPr="00A92BCA" w:rsidRDefault="008679E7" w:rsidP="00DE0BCF">
      <w:pPr>
        <w:rPr>
          <w:rFonts w:ascii="Arial Narrow" w:hAnsi="Arial Narrow"/>
          <w:bCs/>
        </w:rPr>
      </w:pPr>
      <w:r w:rsidRPr="00A92BCA">
        <w:rPr>
          <w:rFonts w:ascii="Arial Narrow" w:hAnsi="Arial Narrow"/>
          <w:bCs/>
        </w:rPr>
        <w:t xml:space="preserve">d) </w:t>
      </w:r>
      <w:r w:rsidR="00DE0BCF" w:rsidRPr="00A92BCA">
        <w:rPr>
          <w:rFonts w:ascii="Arial Narrow" w:hAnsi="Arial Narrow"/>
          <w:bCs/>
        </w:rPr>
        <w:t>Oświadczenie o braku podstaw do wykluczenia z udziału w postępowaniu;</w:t>
      </w:r>
    </w:p>
    <w:p w:rsidR="00DE0BCF" w:rsidRPr="00A92BCA" w:rsidRDefault="008679E7" w:rsidP="00DE0BCF">
      <w:pPr>
        <w:rPr>
          <w:rFonts w:ascii="Arial Narrow" w:hAnsi="Arial Narrow"/>
          <w:bCs/>
        </w:rPr>
      </w:pPr>
      <w:r w:rsidRPr="00A92BCA">
        <w:rPr>
          <w:rFonts w:ascii="Arial Narrow" w:hAnsi="Arial Narrow"/>
          <w:bCs/>
        </w:rPr>
        <w:t xml:space="preserve">e) </w:t>
      </w:r>
      <w:r w:rsidR="00DE0BCF" w:rsidRPr="00A92BCA">
        <w:rPr>
          <w:rFonts w:ascii="Arial Narrow" w:hAnsi="Arial Narrow"/>
          <w:bCs/>
        </w:rPr>
        <w:t>Oświadczenie o przynależności do grupy kapitałowej /</w:t>
      </w:r>
      <w:r w:rsidR="00817CDE">
        <w:rPr>
          <w:rFonts w:ascii="Arial Narrow" w:hAnsi="Arial Narrow"/>
          <w:bCs/>
        </w:rPr>
        <w:t xml:space="preserve"> informację </w:t>
      </w:r>
      <w:r w:rsidR="00DE0BCF" w:rsidRPr="00A92BCA">
        <w:rPr>
          <w:rFonts w:ascii="Arial Narrow" w:hAnsi="Arial Narrow"/>
          <w:bCs/>
        </w:rPr>
        <w:t>o braku takiej przynależności</w:t>
      </w:r>
      <w:r w:rsidR="00817CDE">
        <w:rPr>
          <w:rFonts w:ascii="Arial Narrow" w:hAnsi="Arial Narrow"/>
          <w:bCs/>
        </w:rPr>
        <w:t>;</w:t>
      </w:r>
    </w:p>
    <w:p w:rsidR="00CF296C" w:rsidRDefault="00817CDE" w:rsidP="00A92BCA">
      <w:pPr>
        <w:rPr>
          <w:rFonts w:ascii="Arial Narrow" w:hAnsi="Arial Narrow"/>
          <w:bCs/>
        </w:rPr>
      </w:pPr>
      <w:r>
        <w:rPr>
          <w:rFonts w:ascii="Arial Narrow" w:hAnsi="Arial Narrow"/>
          <w:bCs/>
        </w:rPr>
        <w:t>f</w:t>
      </w:r>
      <w:r w:rsidR="008679E7" w:rsidRPr="00A92BCA">
        <w:rPr>
          <w:rFonts w:ascii="Arial Narrow" w:hAnsi="Arial Narrow"/>
          <w:bCs/>
        </w:rPr>
        <w:t xml:space="preserve">) </w:t>
      </w:r>
      <w:r w:rsidR="00DE0BCF" w:rsidRPr="00A92BCA">
        <w:rPr>
          <w:rFonts w:ascii="Arial Narrow" w:hAnsi="Arial Narrow"/>
          <w:bCs/>
        </w:rPr>
        <w:t>Informacje o wykonawcach wspólnie ubiegających się o udzielenie zamówienia</w:t>
      </w:r>
      <w:r w:rsidR="00442595">
        <w:rPr>
          <w:rFonts w:ascii="Arial Narrow" w:hAnsi="Arial Narrow"/>
          <w:bCs/>
        </w:rPr>
        <w:t>.</w:t>
      </w:r>
    </w:p>
    <w:p w:rsidR="00442595" w:rsidRPr="00442595" w:rsidRDefault="00442595" w:rsidP="00A92BCA">
      <w:pPr>
        <w:rPr>
          <w:rFonts w:ascii="Arial Narrow" w:eastAsia="Times New Roman" w:hAnsi="Arial Narrow" w:cs="Times New Roman"/>
          <w:sz w:val="24"/>
          <w:szCs w:val="24"/>
          <w:lang w:eastAsia="pl-PL"/>
        </w:rPr>
      </w:pPr>
      <w:r w:rsidRPr="00442595">
        <w:rPr>
          <w:rFonts w:ascii="Arial Narrow" w:hAnsi="Arial Narrow"/>
          <w:bCs/>
        </w:rPr>
        <w:lastRenderedPageBreak/>
        <w:t xml:space="preserve">g) </w:t>
      </w:r>
      <w:r w:rsidRPr="00442595">
        <w:rPr>
          <w:rFonts w:ascii="Arial Narrow" w:eastAsia="Times New Roman" w:hAnsi="Arial Narrow" w:cs="Times New Roman"/>
          <w:sz w:val="24"/>
          <w:szCs w:val="24"/>
          <w:lang w:eastAsia="pl-PL"/>
        </w:rPr>
        <w:t xml:space="preserve">oświadczenie o posiadaniu koncesji na obrót energią elektryczną wraz z kopią przedmiotowej koncesji, </w:t>
      </w:r>
    </w:p>
    <w:p w:rsidR="00442595" w:rsidRDefault="00442595" w:rsidP="00442595">
      <w:pPr>
        <w:spacing w:before="100" w:beforeAutospacing="1" w:after="180" w:line="240" w:lineRule="auto"/>
        <w:ind w:right="300"/>
        <w:jc w:val="both"/>
        <w:rPr>
          <w:rFonts w:ascii="Arial Narrow" w:hAnsi="Arial Narrow"/>
          <w:bCs/>
        </w:rPr>
      </w:pPr>
      <w:r w:rsidRPr="00442595">
        <w:rPr>
          <w:rFonts w:ascii="Arial Narrow" w:eastAsia="Times New Roman" w:hAnsi="Arial Narrow" w:cs="Times New Roman"/>
          <w:sz w:val="24"/>
          <w:szCs w:val="24"/>
          <w:lang w:eastAsia="pl-PL"/>
        </w:rPr>
        <w:t>h).oświadczenie o posiadaniu zawartej umowy o świadczenie usług dystrybucji energii elektrycznej z Operatorem Systemu Dystrybucyjnego działającego na terenie Gminy Przytyk wraz z kopią zawartej umowy.</w:t>
      </w:r>
      <w:r w:rsidRPr="00442595">
        <w:rPr>
          <w:rFonts w:ascii="Arial Narrow" w:hAnsi="Arial Narrow"/>
          <w:bCs/>
        </w:rPr>
        <w:t xml:space="preserve"> </w:t>
      </w:r>
    </w:p>
    <w:p w:rsidR="00442595" w:rsidRPr="00442595" w:rsidRDefault="00442595" w:rsidP="00442595">
      <w:pPr>
        <w:spacing w:before="100" w:beforeAutospacing="1" w:after="180" w:line="240" w:lineRule="auto"/>
        <w:ind w:right="300"/>
        <w:jc w:val="both"/>
        <w:rPr>
          <w:rFonts w:ascii="Arial Narrow" w:eastAsia="Times New Roman" w:hAnsi="Arial Narrow" w:cs="Times New Roman"/>
          <w:sz w:val="24"/>
          <w:szCs w:val="24"/>
          <w:lang w:eastAsia="pl-PL"/>
        </w:rPr>
      </w:pPr>
      <w:r>
        <w:rPr>
          <w:rFonts w:ascii="Arial Narrow" w:hAnsi="Arial Narrow"/>
          <w:bCs/>
        </w:rPr>
        <w:t xml:space="preserve">i) </w:t>
      </w:r>
      <w:r w:rsidRPr="00442595">
        <w:rPr>
          <w:rFonts w:ascii="Arial Narrow" w:hAnsi="Arial Narrow"/>
          <w:bCs/>
        </w:rPr>
        <w:t xml:space="preserve">aktualny odpis z rejestru </w:t>
      </w:r>
      <w:r w:rsidRPr="00442595">
        <w:rPr>
          <w:rFonts w:ascii="Arial Narrow" w:eastAsia="Times New Roman" w:hAnsi="Arial Narrow" w:cs="Times New Roman"/>
          <w:sz w:val="24"/>
          <w:szCs w:val="24"/>
          <w:lang w:eastAsia="pl-PL"/>
        </w:rPr>
        <w:t>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DC6B02" w:rsidRDefault="00DC6B02" w:rsidP="00DC6B02">
      <w:pPr>
        <w:pStyle w:val="Akapitzlist"/>
        <w:rPr>
          <w:rFonts w:ascii="Arial Narrow" w:hAnsi="Arial Narrow"/>
          <w:bCs/>
          <w:sz w:val="20"/>
          <w:szCs w:val="20"/>
        </w:rPr>
      </w:pPr>
    </w:p>
    <w:p w:rsidR="00C86E8B" w:rsidRDefault="00C86E8B" w:rsidP="0054572C">
      <w:pPr>
        <w:pStyle w:val="Akapitzlist"/>
        <w:numPr>
          <w:ilvl w:val="0"/>
          <w:numId w:val="3"/>
        </w:numPr>
        <w:rPr>
          <w:rFonts w:ascii="Arial Narrow" w:hAnsi="Arial Narrow"/>
          <w:b/>
          <w:bCs/>
          <w:sz w:val="24"/>
          <w:szCs w:val="24"/>
        </w:rPr>
      </w:pPr>
      <w:r w:rsidRPr="00CF296C">
        <w:rPr>
          <w:rFonts w:ascii="Arial Narrow" w:hAnsi="Arial Narrow"/>
          <w:b/>
          <w:bCs/>
          <w:sz w:val="24"/>
          <w:szCs w:val="24"/>
        </w:rPr>
        <w:t>Kryteria oceny ofert i sposób obliczania ceny oferty</w:t>
      </w:r>
    </w:p>
    <w:p w:rsidR="008679E7" w:rsidRPr="00CF296C" w:rsidRDefault="008679E7" w:rsidP="008679E7">
      <w:pPr>
        <w:pStyle w:val="Akapitzlist"/>
        <w:ind w:left="1080"/>
        <w:rPr>
          <w:rFonts w:ascii="Arial Narrow" w:hAnsi="Arial Narrow"/>
          <w:b/>
          <w:bCs/>
          <w:sz w:val="24"/>
          <w:szCs w:val="24"/>
        </w:rPr>
      </w:pPr>
    </w:p>
    <w:p w:rsidR="009845FC" w:rsidRPr="00A92BCA" w:rsidRDefault="00C86E8B" w:rsidP="009845FC">
      <w:pPr>
        <w:pStyle w:val="Akapitzlist"/>
        <w:numPr>
          <w:ilvl w:val="0"/>
          <w:numId w:val="28"/>
        </w:numPr>
        <w:rPr>
          <w:rFonts w:ascii="Arial Narrow" w:hAnsi="Arial Narrow"/>
          <w:bCs/>
        </w:rPr>
      </w:pPr>
      <w:r w:rsidRPr="00A92BCA">
        <w:rPr>
          <w:rFonts w:ascii="Arial Narrow" w:hAnsi="Arial Narrow"/>
          <w:bCs/>
        </w:rPr>
        <w:t xml:space="preserve">Kryterium wyboru oferty najkorzystniejszej będzie cena – waga kryterium 100%. </w:t>
      </w:r>
    </w:p>
    <w:p w:rsidR="009845FC" w:rsidRPr="00A92BCA" w:rsidRDefault="00C86E8B" w:rsidP="009845FC">
      <w:pPr>
        <w:pStyle w:val="Akapitzlist"/>
        <w:numPr>
          <w:ilvl w:val="0"/>
          <w:numId w:val="28"/>
        </w:numPr>
        <w:rPr>
          <w:rFonts w:ascii="Arial Narrow" w:hAnsi="Arial Narrow"/>
          <w:bCs/>
        </w:rPr>
      </w:pPr>
      <w:r w:rsidRPr="00A92BCA">
        <w:rPr>
          <w:rFonts w:ascii="Arial Narrow" w:hAnsi="Arial Narrow"/>
          <w:bCs/>
        </w:rPr>
        <w:t>Cena oferty zostanie określona przez wypełnienie formularza cenowego</w:t>
      </w:r>
      <w:r w:rsidR="0037558C" w:rsidRPr="00A92BCA">
        <w:rPr>
          <w:rFonts w:ascii="Arial Narrow" w:hAnsi="Arial Narrow"/>
          <w:bCs/>
        </w:rPr>
        <w:t xml:space="preserve"> i </w:t>
      </w:r>
      <w:r w:rsidRPr="00A92BCA">
        <w:rPr>
          <w:rFonts w:ascii="Arial Narrow" w:hAnsi="Arial Narrow"/>
          <w:bCs/>
        </w:rPr>
        <w:t xml:space="preserve"> musi zawierać wszystkie koszty wykonania przedmiotu zamówienia </w:t>
      </w:r>
    </w:p>
    <w:p w:rsidR="009845FC" w:rsidRPr="00A92BCA" w:rsidRDefault="00C86E8B" w:rsidP="009845FC">
      <w:pPr>
        <w:pStyle w:val="Akapitzlist"/>
        <w:numPr>
          <w:ilvl w:val="0"/>
          <w:numId w:val="28"/>
        </w:numPr>
        <w:rPr>
          <w:rFonts w:ascii="Arial Narrow" w:hAnsi="Arial Narrow"/>
          <w:bCs/>
        </w:rPr>
      </w:pPr>
      <w:r w:rsidRPr="00A92BCA">
        <w:rPr>
          <w:rFonts w:ascii="Arial Narrow" w:hAnsi="Arial Narrow"/>
          <w:bCs/>
        </w:rPr>
        <w:t xml:space="preserve">Cena oferty ma być podana zgodnie ze wzorem :  </w:t>
      </w:r>
      <w:r w:rsidRPr="00A92BCA">
        <w:rPr>
          <w:rFonts w:ascii="Arial Narrow" w:hAnsi="Arial Narrow"/>
          <w:b/>
          <w:bCs/>
        </w:rPr>
        <w:t>Cena netto + podatek VAT = cena brutto</w:t>
      </w:r>
    </w:p>
    <w:p w:rsidR="009845FC" w:rsidRPr="00A92BCA" w:rsidRDefault="00C86E8B" w:rsidP="009845FC">
      <w:pPr>
        <w:pStyle w:val="Akapitzlist"/>
        <w:numPr>
          <w:ilvl w:val="0"/>
          <w:numId w:val="28"/>
        </w:numPr>
        <w:rPr>
          <w:rFonts w:ascii="Arial Narrow" w:hAnsi="Arial Narrow"/>
          <w:bCs/>
        </w:rPr>
      </w:pPr>
      <w:r w:rsidRPr="00A92BCA">
        <w:rPr>
          <w:rFonts w:ascii="Arial Narrow" w:hAnsi="Arial Narrow"/>
          <w:bCs/>
        </w:rPr>
        <w:t>Cena oferty powinna zawierać ceny jednostkowe określone z dokładnością nie większą niż cztery miej</w:t>
      </w:r>
      <w:r w:rsidR="00A92BCA">
        <w:rPr>
          <w:rFonts w:ascii="Arial Narrow" w:hAnsi="Arial Narrow"/>
          <w:bCs/>
        </w:rPr>
        <w:t xml:space="preserve">sca  </w:t>
      </w:r>
      <w:r w:rsidRPr="00A92BCA">
        <w:rPr>
          <w:rFonts w:ascii="Arial Narrow" w:hAnsi="Arial Narrow"/>
          <w:bCs/>
        </w:rPr>
        <w:t xml:space="preserve">po przecinku </w:t>
      </w:r>
    </w:p>
    <w:p w:rsidR="00C86E8B" w:rsidRPr="00A92BCA" w:rsidRDefault="009845FC" w:rsidP="008C5B10">
      <w:pPr>
        <w:pStyle w:val="Akapitzlist"/>
        <w:numPr>
          <w:ilvl w:val="0"/>
          <w:numId w:val="28"/>
        </w:numPr>
        <w:rPr>
          <w:rFonts w:ascii="Arial Narrow" w:hAnsi="Arial Narrow"/>
          <w:bCs/>
        </w:rPr>
      </w:pPr>
      <w:r w:rsidRPr="00A92BCA">
        <w:rPr>
          <w:rFonts w:ascii="Arial Narrow" w:hAnsi="Arial Narrow"/>
          <w:bCs/>
        </w:rPr>
        <w:t>Cena oferty powinna być podana cyfrowo i słownie w PLN z dokładnością do dwóch miejsc po przecink</w:t>
      </w:r>
      <w:r w:rsidR="008679E7" w:rsidRPr="00A92BCA">
        <w:rPr>
          <w:rFonts w:ascii="Arial Narrow" w:hAnsi="Arial Narrow"/>
          <w:bCs/>
        </w:rPr>
        <w:t>u</w:t>
      </w:r>
      <w:r w:rsidR="00C86E8B" w:rsidRPr="00A92BCA">
        <w:rPr>
          <w:rFonts w:ascii="Arial Narrow" w:hAnsi="Arial Narrow"/>
          <w:bCs/>
          <w:sz w:val="20"/>
          <w:szCs w:val="20"/>
        </w:rPr>
        <w:t xml:space="preserve">    </w:t>
      </w:r>
      <w:r w:rsidR="00817CDE">
        <w:rPr>
          <w:rFonts w:ascii="Arial Narrow" w:hAnsi="Arial Narrow"/>
          <w:bCs/>
          <w:sz w:val="20"/>
          <w:szCs w:val="20"/>
        </w:rPr>
        <w:t xml:space="preserve"> </w:t>
      </w:r>
      <w:r w:rsidR="00C86E8B" w:rsidRPr="00A92BCA">
        <w:rPr>
          <w:rFonts w:ascii="Arial Narrow" w:hAnsi="Arial Narrow"/>
          <w:bCs/>
          <w:sz w:val="20"/>
          <w:szCs w:val="20"/>
        </w:rPr>
        <w:t xml:space="preserve">                                                                                                                                   </w:t>
      </w:r>
      <w:r w:rsidR="008679E7" w:rsidRPr="00A92BCA">
        <w:rPr>
          <w:rFonts w:ascii="Arial Narrow" w:hAnsi="Arial Narrow"/>
          <w:bCs/>
          <w:sz w:val="20"/>
          <w:szCs w:val="20"/>
        </w:rPr>
        <w:t xml:space="preserve">                           </w:t>
      </w:r>
    </w:p>
    <w:p w:rsidR="00C86E8B" w:rsidRDefault="00C86E8B" w:rsidP="00B754F4">
      <w:pPr>
        <w:pStyle w:val="Akapitzlist"/>
        <w:rPr>
          <w:rFonts w:ascii="Arial Narrow" w:hAnsi="Arial Narrow"/>
          <w:bCs/>
          <w:sz w:val="20"/>
          <w:szCs w:val="20"/>
        </w:rPr>
      </w:pPr>
    </w:p>
    <w:p w:rsidR="00C86E8B" w:rsidRPr="00817CDE" w:rsidRDefault="00C86E8B" w:rsidP="0054572C">
      <w:pPr>
        <w:pStyle w:val="Akapitzlist"/>
        <w:numPr>
          <w:ilvl w:val="0"/>
          <w:numId w:val="3"/>
        </w:numPr>
        <w:rPr>
          <w:rFonts w:ascii="Arial Narrow" w:hAnsi="Arial Narrow"/>
          <w:b/>
          <w:bCs/>
          <w:sz w:val="24"/>
          <w:szCs w:val="24"/>
        </w:rPr>
      </w:pPr>
      <w:r w:rsidRPr="00817CDE">
        <w:rPr>
          <w:rFonts w:ascii="Arial Narrow" w:hAnsi="Arial Narrow"/>
          <w:b/>
          <w:bCs/>
          <w:sz w:val="24"/>
          <w:szCs w:val="24"/>
        </w:rPr>
        <w:t xml:space="preserve">Miejsce i termin składania </w:t>
      </w:r>
      <w:r w:rsidR="009845FC" w:rsidRPr="00817CDE">
        <w:rPr>
          <w:rFonts w:ascii="Arial Narrow" w:hAnsi="Arial Narrow"/>
          <w:b/>
          <w:bCs/>
          <w:sz w:val="24"/>
          <w:szCs w:val="24"/>
        </w:rPr>
        <w:t>ofert, oznaczenie i opakowanie</w:t>
      </w:r>
    </w:p>
    <w:p w:rsidR="009845FC" w:rsidRPr="009845FC" w:rsidRDefault="009845FC" w:rsidP="009845FC">
      <w:pPr>
        <w:pStyle w:val="Akapitzlist"/>
        <w:ind w:left="1080"/>
        <w:rPr>
          <w:rFonts w:ascii="Arial Narrow" w:hAnsi="Arial Narrow"/>
          <w:b/>
          <w:bCs/>
          <w:sz w:val="24"/>
          <w:szCs w:val="24"/>
        </w:rPr>
      </w:pPr>
    </w:p>
    <w:p w:rsidR="009845FC" w:rsidRPr="00A92BCA" w:rsidRDefault="00A92BCA" w:rsidP="00C86E8B">
      <w:pPr>
        <w:rPr>
          <w:rFonts w:ascii="Arial Narrow" w:hAnsi="Arial Narrow"/>
          <w:bCs/>
        </w:rPr>
      </w:pPr>
      <w:r>
        <w:rPr>
          <w:rFonts w:ascii="Arial Narrow" w:hAnsi="Arial Narrow"/>
          <w:bCs/>
          <w:sz w:val="20"/>
          <w:szCs w:val="20"/>
        </w:rPr>
        <w:t xml:space="preserve">1. </w:t>
      </w:r>
      <w:r w:rsidR="00C86E8B" w:rsidRPr="00A92BCA">
        <w:rPr>
          <w:rFonts w:ascii="Arial Narrow" w:hAnsi="Arial Narrow"/>
          <w:bCs/>
        </w:rPr>
        <w:t>Oferty należy skł</w:t>
      </w:r>
      <w:r w:rsidR="00817CDE">
        <w:rPr>
          <w:rFonts w:ascii="Arial Narrow" w:hAnsi="Arial Narrow"/>
          <w:bCs/>
        </w:rPr>
        <w:t>adać w siedzibie Zamawiającego - Urząd Gminy Przytyk ul. Zachęta 57 (</w:t>
      </w:r>
      <w:r w:rsidR="00817CDE" w:rsidRPr="00A92BCA">
        <w:rPr>
          <w:rFonts w:ascii="Arial Narrow" w:hAnsi="Arial Narrow"/>
          <w:bCs/>
        </w:rPr>
        <w:t xml:space="preserve">sekretariat) </w:t>
      </w:r>
      <w:r w:rsidR="00817CDE">
        <w:rPr>
          <w:rFonts w:ascii="Arial Narrow" w:hAnsi="Arial Narrow"/>
          <w:bCs/>
        </w:rPr>
        <w:t xml:space="preserve">                             </w:t>
      </w:r>
      <w:r w:rsidR="00847C16">
        <w:rPr>
          <w:rFonts w:ascii="Arial Narrow" w:hAnsi="Arial Narrow"/>
          <w:bCs/>
        </w:rPr>
        <w:t>w terminie do dnia 10</w:t>
      </w:r>
      <w:r w:rsidR="009845FC" w:rsidRPr="00A92BCA">
        <w:rPr>
          <w:rFonts w:ascii="Arial Narrow" w:hAnsi="Arial Narrow"/>
          <w:bCs/>
        </w:rPr>
        <w:t xml:space="preserve"> grudnia </w:t>
      </w:r>
      <w:r w:rsidR="00C86E8B" w:rsidRPr="00A92BCA">
        <w:rPr>
          <w:rFonts w:ascii="Arial Narrow" w:hAnsi="Arial Narrow"/>
          <w:bCs/>
        </w:rPr>
        <w:t>2015</w:t>
      </w:r>
      <w:r w:rsidR="009845FC" w:rsidRPr="00A92BCA">
        <w:rPr>
          <w:rFonts w:ascii="Arial Narrow" w:hAnsi="Arial Narrow"/>
          <w:bCs/>
        </w:rPr>
        <w:t xml:space="preserve"> r</w:t>
      </w:r>
      <w:r w:rsidR="00C86E8B" w:rsidRPr="00A92BCA">
        <w:rPr>
          <w:rFonts w:ascii="Arial Narrow" w:hAnsi="Arial Narrow"/>
          <w:bCs/>
        </w:rPr>
        <w:t>. do godz. 10.00</w:t>
      </w:r>
      <w:r w:rsidR="00817CDE">
        <w:rPr>
          <w:rFonts w:ascii="Arial Narrow" w:hAnsi="Arial Narrow"/>
          <w:bCs/>
        </w:rPr>
        <w:t>.</w:t>
      </w:r>
    </w:p>
    <w:p w:rsidR="00304B90" w:rsidRDefault="009845FC" w:rsidP="00C86E8B">
      <w:pPr>
        <w:rPr>
          <w:rFonts w:ascii="Arial Narrow" w:hAnsi="Arial Narrow"/>
          <w:bCs/>
        </w:rPr>
      </w:pPr>
      <w:r w:rsidRPr="00A92BCA">
        <w:rPr>
          <w:rFonts w:ascii="Arial Narrow" w:hAnsi="Arial Narrow"/>
          <w:bCs/>
        </w:rPr>
        <w:t>2.</w:t>
      </w:r>
      <w:r w:rsidR="00241DFE">
        <w:rPr>
          <w:rFonts w:ascii="Arial Narrow" w:hAnsi="Arial Narrow"/>
          <w:bCs/>
        </w:rPr>
        <w:t xml:space="preserve">  </w:t>
      </w:r>
      <w:r w:rsidR="00C86E8B" w:rsidRPr="00A92BCA">
        <w:rPr>
          <w:rFonts w:ascii="Arial Narrow" w:hAnsi="Arial Narrow"/>
          <w:bCs/>
        </w:rPr>
        <w:t xml:space="preserve">Wyjątkowo można przedłużyć termin składania i otwarcia ofert w przypadku zmian w SIWZ, informując o tym zainteresowanych wykonawców.                                                                                                                                                              </w:t>
      </w:r>
      <w:r w:rsidR="0037558C" w:rsidRPr="00A92BCA">
        <w:rPr>
          <w:rFonts w:ascii="Arial Narrow" w:hAnsi="Arial Narrow"/>
          <w:bCs/>
        </w:rPr>
        <w:t xml:space="preserve">   </w:t>
      </w:r>
      <w:r w:rsidR="00C86E8B" w:rsidRPr="00A92BCA">
        <w:rPr>
          <w:rFonts w:ascii="Arial Narrow" w:hAnsi="Arial Narrow"/>
          <w:bCs/>
        </w:rPr>
        <w:t xml:space="preserve">                                                                                                                                          </w:t>
      </w:r>
      <w:r w:rsidR="0037558C" w:rsidRPr="00A92BCA">
        <w:rPr>
          <w:rFonts w:ascii="Arial Narrow" w:hAnsi="Arial Narrow"/>
          <w:bCs/>
        </w:rPr>
        <w:t xml:space="preserve">                               3</w:t>
      </w:r>
      <w:r w:rsidR="00C86E8B" w:rsidRPr="00A92BCA">
        <w:rPr>
          <w:rFonts w:ascii="Arial Narrow" w:hAnsi="Arial Narrow"/>
          <w:bCs/>
        </w:rPr>
        <w:t xml:space="preserve">. Opakowanie(kopertę) </w:t>
      </w:r>
      <w:r w:rsidR="008679E7" w:rsidRPr="00A92BCA">
        <w:rPr>
          <w:rFonts w:ascii="Arial Narrow" w:hAnsi="Arial Narrow"/>
        </w:rPr>
        <w:t xml:space="preserve">nieprzezroczyste, zabezpieczone przed otwarciem </w:t>
      </w:r>
      <w:r w:rsidR="00C86E8B" w:rsidRPr="00A92BCA">
        <w:rPr>
          <w:rFonts w:ascii="Arial Narrow" w:hAnsi="Arial Narrow"/>
          <w:bCs/>
        </w:rPr>
        <w:t>należy opisać następująco</w:t>
      </w:r>
    </w:p>
    <w:p w:rsidR="0060045D" w:rsidRPr="00A92BCA" w:rsidRDefault="0060045D" w:rsidP="00C86E8B">
      <w:pPr>
        <w:rPr>
          <w:rFonts w:ascii="Arial Narrow" w:hAnsi="Arial Narrow"/>
          <w:bCs/>
        </w:rPr>
      </w:pPr>
    </w:p>
    <w:p w:rsidR="00C86E8B" w:rsidRPr="00241DFE" w:rsidRDefault="00F27147" w:rsidP="00F27147">
      <w:pPr>
        <w:pStyle w:val="Akapitzlist"/>
        <w:ind w:left="2832" w:firstLine="93"/>
        <w:rPr>
          <w:rFonts w:ascii="Arial Narrow" w:hAnsi="Arial Narrow"/>
          <w:b/>
          <w:sz w:val="24"/>
          <w:szCs w:val="24"/>
        </w:rPr>
      </w:pPr>
      <w:r>
        <w:rPr>
          <w:rFonts w:ascii="Arial Narrow" w:hAnsi="Arial Narrow"/>
          <w:b/>
          <w:sz w:val="24"/>
          <w:szCs w:val="24"/>
        </w:rPr>
        <w:t xml:space="preserve">      </w:t>
      </w:r>
      <w:r w:rsidR="00C86E8B" w:rsidRPr="00241DFE">
        <w:rPr>
          <w:rFonts w:ascii="Arial Narrow" w:hAnsi="Arial Narrow"/>
          <w:b/>
          <w:sz w:val="24"/>
          <w:szCs w:val="24"/>
        </w:rPr>
        <w:t>GMINA PRZYTYK</w:t>
      </w:r>
      <w:r>
        <w:rPr>
          <w:rFonts w:ascii="Arial Narrow" w:hAnsi="Arial Narrow"/>
          <w:b/>
          <w:sz w:val="24"/>
          <w:szCs w:val="24"/>
        </w:rPr>
        <w:t xml:space="preserve">                                                                                                                                </w:t>
      </w:r>
      <w:r w:rsidR="00C86E8B" w:rsidRPr="00241DFE">
        <w:rPr>
          <w:rFonts w:ascii="Arial Narrow" w:hAnsi="Arial Narrow"/>
          <w:b/>
          <w:sz w:val="24"/>
          <w:szCs w:val="24"/>
        </w:rPr>
        <w:t xml:space="preserve"> </w:t>
      </w:r>
      <w:r>
        <w:rPr>
          <w:rFonts w:ascii="Arial Narrow" w:hAnsi="Arial Narrow"/>
          <w:b/>
          <w:sz w:val="24"/>
          <w:szCs w:val="24"/>
        </w:rPr>
        <w:t xml:space="preserve">     </w:t>
      </w:r>
      <w:r w:rsidRPr="00241DFE">
        <w:rPr>
          <w:rFonts w:ascii="Arial Narrow" w:hAnsi="Arial Narrow"/>
          <w:b/>
          <w:sz w:val="24"/>
          <w:szCs w:val="24"/>
        </w:rPr>
        <w:t>ul. Zachęta 57</w:t>
      </w:r>
      <w:r>
        <w:rPr>
          <w:rFonts w:ascii="Arial Narrow" w:hAnsi="Arial Narrow"/>
          <w:b/>
          <w:sz w:val="24"/>
          <w:szCs w:val="24"/>
        </w:rPr>
        <w:t xml:space="preserve">  </w:t>
      </w:r>
      <w:r w:rsidR="00C86E8B" w:rsidRPr="00241DFE">
        <w:rPr>
          <w:rFonts w:ascii="Arial Narrow" w:hAnsi="Arial Narrow"/>
          <w:b/>
          <w:sz w:val="24"/>
          <w:szCs w:val="24"/>
        </w:rPr>
        <w:t xml:space="preserve">26-650 Przytyk                                                    </w:t>
      </w:r>
      <w:r w:rsidR="008679E7" w:rsidRPr="00241DFE">
        <w:rPr>
          <w:rFonts w:ascii="Arial Narrow" w:hAnsi="Arial Narrow"/>
          <w:b/>
          <w:sz w:val="24"/>
          <w:szCs w:val="24"/>
        </w:rPr>
        <w:t xml:space="preserve"> </w:t>
      </w:r>
      <w:r w:rsidR="00C86E8B" w:rsidRPr="00241DFE">
        <w:rPr>
          <w:rFonts w:ascii="Arial Narrow" w:hAnsi="Arial Narrow"/>
          <w:b/>
          <w:sz w:val="24"/>
          <w:szCs w:val="24"/>
        </w:rPr>
        <w:t xml:space="preserve">                                                                                                                                 </w:t>
      </w:r>
      <w:r>
        <w:rPr>
          <w:rFonts w:ascii="Arial Narrow" w:hAnsi="Arial Narrow"/>
          <w:b/>
          <w:sz w:val="24"/>
          <w:szCs w:val="24"/>
        </w:rPr>
        <w:t xml:space="preserve">                              </w:t>
      </w:r>
    </w:p>
    <w:p w:rsidR="00C86E8B" w:rsidRPr="00F27147" w:rsidRDefault="00F27147" w:rsidP="00304B90">
      <w:pPr>
        <w:pStyle w:val="Nagwek"/>
        <w:ind w:left="708"/>
        <w:rPr>
          <w:rFonts w:ascii="Arial Narrow" w:hAnsi="Arial Narrow"/>
          <w:b/>
          <w:bCs/>
        </w:rPr>
      </w:pPr>
      <w:r>
        <w:rPr>
          <w:rFonts w:ascii="Arial Narrow" w:hAnsi="Arial Narrow"/>
          <w:b/>
          <w:bCs/>
        </w:rPr>
        <w:t xml:space="preserve">                                                    </w:t>
      </w:r>
      <w:r w:rsidR="00C86E8B" w:rsidRPr="00A92BCA">
        <w:rPr>
          <w:rFonts w:ascii="Arial Narrow" w:hAnsi="Arial Narrow"/>
          <w:b/>
          <w:bCs/>
        </w:rPr>
        <w:t xml:space="preserve">Oferta przetargowa </w:t>
      </w:r>
      <w:r>
        <w:rPr>
          <w:rFonts w:ascii="Arial Narrow" w:hAnsi="Arial Narrow"/>
          <w:b/>
          <w:bCs/>
        </w:rPr>
        <w:t xml:space="preserve">na                                                                                                                                                                          </w:t>
      </w:r>
      <w:r w:rsidR="00C86E8B" w:rsidRPr="00A92BCA">
        <w:rPr>
          <w:rFonts w:ascii="Arial Narrow" w:hAnsi="Arial Narrow"/>
          <w:b/>
          <w:bCs/>
        </w:rPr>
        <w:t>„</w:t>
      </w:r>
      <w:r>
        <w:rPr>
          <w:rFonts w:ascii="Arial Narrow" w:hAnsi="Arial Narrow"/>
          <w:b/>
        </w:rPr>
        <w:t>Kompleksowa</w:t>
      </w:r>
      <w:r w:rsidR="00C86E8B" w:rsidRPr="00A92BCA">
        <w:rPr>
          <w:rFonts w:ascii="Arial Narrow" w:hAnsi="Arial Narrow"/>
          <w:b/>
        </w:rPr>
        <w:t xml:space="preserve"> dostawa energii elektrycznej obejmująca sprzedaż</w:t>
      </w:r>
      <w:r>
        <w:rPr>
          <w:rFonts w:ascii="Arial Narrow" w:hAnsi="Arial Narrow"/>
          <w:b/>
        </w:rPr>
        <w:t xml:space="preserve"> </w:t>
      </w:r>
      <w:r w:rsidR="00C86E8B" w:rsidRPr="00A92BCA">
        <w:rPr>
          <w:rFonts w:ascii="Arial Narrow" w:hAnsi="Arial Narrow"/>
          <w:b/>
        </w:rPr>
        <w:t xml:space="preserve"> energii elekt</w:t>
      </w:r>
      <w:r w:rsidR="00817CDE">
        <w:rPr>
          <w:rFonts w:ascii="Arial Narrow" w:hAnsi="Arial Narrow"/>
          <w:b/>
        </w:rPr>
        <w:t xml:space="preserve">rycznej </w:t>
      </w:r>
      <w:r>
        <w:rPr>
          <w:rFonts w:ascii="Arial Narrow" w:hAnsi="Arial Narrow"/>
          <w:b/>
        </w:rPr>
        <w:t xml:space="preserve">                                                                               </w:t>
      </w:r>
      <w:r w:rsidR="00C86E8B" w:rsidRPr="00A92BCA">
        <w:rPr>
          <w:rFonts w:ascii="Arial Narrow" w:hAnsi="Arial Narrow"/>
          <w:b/>
        </w:rPr>
        <w:t xml:space="preserve"> i świadczenie usługi dystrybucji energii elektrycznej na potrzeby Gminy Przytyk</w:t>
      </w:r>
      <w:r>
        <w:rPr>
          <w:rFonts w:ascii="Arial Narrow" w:hAnsi="Arial Narrow"/>
          <w:b/>
        </w:rPr>
        <w:t xml:space="preserve">                                                               </w:t>
      </w:r>
      <w:r w:rsidR="00C86E8B" w:rsidRPr="00A92BCA">
        <w:rPr>
          <w:rFonts w:ascii="Arial Narrow" w:hAnsi="Arial Narrow"/>
          <w:b/>
        </w:rPr>
        <w:t xml:space="preserve"> i jej jednostek organizacyjnych”</w:t>
      </w:r>
    </w:p>
    <w:p w:rsidR="00C86E8B" w:rsidRDefault="00817CDE" w:rsidP="00C86E8B">
      <w:pPr>
        <w:pStyle w:val="Nagwek"/>
        <w:rPr>
          <w:rFonts w:ascii="Arial Narrow" w:hAnsi="Arial Narrow"/>
          <w:b/>
        </w:rPr>
      </w:pPr>
      <w:r>
        <w:rPr>
          <w:rFonts w:ascii="Arial Narrow" w:hAnsi="Arial Narrow"/>
          <w:b/>
        </w:rPr>
        <w:tab/>
      </w:r>
      <w:r w:rsidR="00F27147">
        <w:rPr>
          <w:rFonts w:ascii="Arial Narrow" w:hAnsi="Arial Narrow"/>
          <w:b/>
        </w:rPr>
        <w:t xml:space="preserve">                              </w:t>
      </w:r>
      <w:r w:rsidR="00847C16">
        <w:rPr>
          <w:rFonts w:ascii="Arial Narrow" w:hAnsi="Arial Narrow"/>
          <w:b/>
        </w:rPr>
        <w:t>Nie otwierać przed 10</w:t>
      </w:r>
      <w:r w:rsidR="00C86E8B" w:rsidRPr="00A92BCA">
        <w:rPr>
          <w:rFonts w:ascii="Arial Narrow" w:hAnsi="Arial Narrow"/>
          <w:b/>
        </w:rPr>
        <w:t xml:space="preserve"> grudnia 2015 r. godz. 10.15.</w:t>
      </w:r>
    </w:p>
    <w:p w:rsidR="00304B90" w:rsidRPr="00A92BCA" w:rsidRDefault="00304B90" w:rsidP="00C86E8B">
      <w:pPr>
        <w:pStyle w:val="Nagwek"/>
        <w:rPr>
          <w:rFonts w:ascii="Arial Narrow" w:hAnsi="Arial Narrow"/>
          <w:b/>
        </w:rPr>
      </w:pPr>
    </w:p>
    <w:p w:rsidR="00C86E8B" w:rsidRPr="00A92BCA" w:rsidRDefault="00C86E8B" w:rsidP="00C86E8B">
      <w:pPr>
        <w:pStyle w:val="Nagwek"/>
        <w:rPr>
          <w:rFonts w:ascii="Arial Narrow" w:hAnsi="Arial Narrow"/>
          <w:b/>
        </w:rPr>
      </w:pPr>
    </w:p>
    <w:p w:rsidR="00B754F4" w:rsidRPr="00241DFE" w:rsidRDefault="001C57B6" w:rsidP="00C86E8B">
      <w:pPr>
        <w:pStyle w:val="Nagwek"/>
        <w:rPr>
          <w:rFonts w:ascii="Arial Narrow" w:hAnsi="Arial Narrow"/>
        </w:rPr>
      </w:pPr>
      <w:r>
        <w:rPr>
          <w:rFonts w:ascii="Arial Narrow" w:hAnsi="Arial Narrow"/>
        </w:rPr>
        <w:t xml:space="preserve">       </w:t>
      </w:r>
      <w:r w:rsidR="0037558C" w:rsidRPr="00241DFE">
        <w:rPr>
          <w:rFonts w:ascii="Arial Narrow" w:hAnsi="Arial Narrow"/>
        </w:rPr>
        <w:t>4</w:t>
      </w:r>
      <w:r w:rsidR="00C86E8B" w:rsidRPr="00241DFE">
        <w:rPr>
          <w:rFonts w:ascii="Arial Narrow" w:hAnsi="Arial Narrow"/>
        </w:rPr>
        <w:t>. Na opakowaniu należy także umieścić nazwę i adres wykonawcy.</w:t>
      </w:r>
    </w:p>
    <w:p w:rsidR="00C86E8B" w:rsidRDefault="00C86E8B" w:rsidP="00C86E8B">
      <w:pPr>
        <w:pStyle w:val="Akapitzlist"/>
        <w:ind w:left="945"/>
        <w:rPr>
          <w:rFonts w:ascii="Arial Narrow" w:hAnsi="Arial Narrow"/>
          <w:bCs/>
          <w:sz w:val="20"/>
          <w:szCs w:val="20"/>
        </w:rPr>
      </w:pPr>
    </w:p>
    <w:p w:rsidR="009845FC" w:rsidRPr="00817CDE" w:rsidRDefault="00817CDE" w:rsidP="0054572C">
      <w:pPr>
        <w:pStyle w:val="Akapitzlist"/>
        <w:numPr>
          <w:ilvl w:val="0"/>
          <w:numId w:val="3"/>
        </w:numPr>
        <w:rPr>
          <w:rFonts w:ascii="Arial Narrow" w:hAnsi="Arial Narrow"/>
          <w:b/>
          <w:bCs/>
          <w:sz w:val="24"/>
          <w:szCs w:val="24"/>
        </w:rPr>
      </w:pPr>
      <w:r w:rsidRPr="00817CDE">
        <w:rPr>
          <w:rFonts w:ascii="Arial Narrow" w:hAnsi="Arial Narrow"/>
          <w:b/>
          <w:bCs/>
          <w:sz w:val="24"/>
          <w:szCs w:val="24"/>
        </w:rPr>
        <w:t>I</w:t>
      </w:r>
      <w:r w:rsidR="00965197" w:rsidRPr="00817CDE">
        <w:rPr>
          <w:rFonts w:ascii="Arial Narrow" w:hAnsi="Arial Narrow"/>
          <w:b/>
          <w:bCs/>
          <w:sz w:val="24"/>
          <w:szCs w:val="24"/>
        </w:rPr>
        <w:t>nformacja Zamawiającego na temat ceny oraz o</w:t>
      </w:r>
      <w:r w:rsidR="00C86E8B" w:rsidRPr="00817CDE">
        <w:rPr>
          <w:rFonts w:ascii="Arial Narrow" w:hAnsi="Arial Narrow"/>
          <w:b/>
          <w:bCs/>
          <w:sz w:val="24"/>
          <w:szCs w:val="24"/>
        </w:rPr>
        <w:t xml:space="preserve">twarcie </w:t>
      </w:r>
      <w:r w:rsidR="00965197" w:rsidRPr="00817CDE">
        <w:rPr>
          <w:rFonts w:ascii="Arial Narrow" w:hAnsi="Arial Narrow"/>
          <w:b/>
          <w:bCs/>
          <w:sz w:val="24"/>
          <w:szCs w:val="24"/>
        </w:rPr>
        <w:t xml:space="preserve">i badanie </w:t>
      </w:r>
      <w:r w:rsidR="009845FC" w:rsidRPr="00817CDE">
        <w:rPr>
          <w:rFonts w:ascii="Arial Narrow" w:hAnsi="Arial Narrow"/>
          <w:b/>
          <w:bCs/>
          <w:sz w:val="24"/>
          <w:szCs w:val="24"/>
        </w:rPr>
        <w:t>ofert</w:t>
      </w:r>
    </w:p>
    <w:p w:rsidR="00C86E8B" w:rsidRPr="00A92BCA" w:rsidRDefault="00C86E8B" w:rsidP="009845FC">
      <w:pPr>
        <w:pStyle w:val="Akapitzlist"/>
        <w:ind w:left="1080"/>
        <w:rPr>
          <w:rFonts w:ascii="Arial Narrow" w:hAnsi="Arial Narrow"/>
          <w:b/>
          <w:bCs/>
        </w:rPr>
      </w:pPr>
      <w:r w:rsidRPr="00A92BCA">
        <w:rPr>
          <w:rFonts w:ascii="Arial Narrow" w:hAnsi="Arial Narrow"/>
          <w:b/>
          <w:bCs/>
        </w:rPr>
        <w:t xml:space="preserve"> </w:t>
      </w:r>
    </w:p>
    <w:p w:rsidR="00965197" w:rsidRPr="00A92BCA" w:rsidRDefault="00965197" w:rsidP="00817CDE">
      <w:pPr>
        <w:pStyle w:val="Nagwek"/>
        <w:numPr>
          <w:ilvl w:val="0"/>
          <w:numId w:val="20"/>
        </w:numPr>
        <w:rPr>
          <w:rFonts w:ascii="Arial Narrow" w:hAnsi="Arial Narrow"/>
        </w:rPr>
      </w:pPr>
      <w:r w:rsidRPr="00A92BCA">
        <w:rPr>
          <w:rFonts w:ascii="Arial Narrow" w:hAnsi="Arial Narrow"/>
        </w:rPr>
        <w:t>Bezpośrednio przed otwarciem ofert Zamawiający podaje kwotę, jaką zamierza przeznaczyć na sfinansowanie zamówienia</w:t>
      </w:r>
      <w:r w:rsidR="00817CDE">
        <w:rPr>
          <w:rFonts w:ascii="Arial Narrow" w:hAnsi="Arial Narrow"/>
        </w:rPr>
        <w:t>.</w:t>
      </w:r>
    </w:p>
    <w:p w:rsidR="00C86E8B" w:rsidRPr="00A92BCA" w:rsidRDefault="00C86E8B" w:rsidP="00965197">
      <w:pPr>
        <w:pStyle w:val="Nagwek"/>
        <w:numPr>
          <w:ilvl w:val="0"/>
          <w:numId w:val="20"/>
        </w:numPr>
        <w:rPr>
          <w:rFonts w:ascii="Arial Narrow" w:hAnsi="Arial Narrow"/>
        </w:rPr>
      </w:pPr>
      <w:r w:rsidRPr="00A92BCA">
        <w:rPr>
          <w:rFonts w:ascii="Arial Narrow" w:hAnsi="Arial Narrow"/>
          <w:bCs/>
        </w:rPr>
        <w:lastRenderedPageBreak/>
        <w:t>Otwarcie ofert</w:t>
      </w:r>
      <w:r w:rsidR="0037558C" w:rsidRPr="00A92BCA">
        <w:rPr>
          <w:rFonts w:ascii="Arial Narrow" w:hAnsi="Arial Narrow"/>
          <w:bCs/>
        </w:rPr>
        <w:t xml:space="preserve"> jest jawne i </w:t>
      </w:r>
      <w:r w:rsidR="00847C16">
        <w:rPr>
          <w:rFonts w:ascii="Arial Narrow" w:hAnsi="Arial Narrow"/>
          <w:bCs/>
        </w:rPr>
        <w:t xml:space="preserve"> nastąpi w dniu 10</w:t>
      </w:r>
      <w:r w:rsidRPr="00A92BCA">
        <w:rPr>
          <w:rFonts w:ascii="Arial Narrow" w:hAnsi="Arial Narrow"/>
          <w:bCs/>
        </w:rPr>
        <w:t xml:space="preserve"> grudnia 2015 </w:t>
      </w:r>
      <w:r w:rsidR="00847C16">
        <w:rPr>
          <w:rFonts w:ascii="Arial Narrow" w:hAnsi="Arial Narrow"/>
          <w:bCs/>
        </w:rPr>
        <w:t>r. o godz. 10.15 w Sali konferencyjnej</w:t>
      </w:r>
      <w:r w:rsidRPr="00A92BCA">
        <w:rPr>
          <w:rFonts w:ascii="Arial Narrow" w:hAnsi="Arial Narrow"/>
          <w:bCs/>
        </w:rPr>
        <w:t xml:space="preserve"> sie</w:t>
      </w:r>
      <w:r w:rsidR="0037558C" w:rsidRPr="00A92BCA">
        <w:rPr>
          <w:rFonts w:ascii="Arial Narrow" w:hAnsi="Arial Narrow"/>
          <w:bCs/>
        </w:rPr>
        <w:t xml:space="preserve">dziby Zamawiającego, </w:t>
      </w:r>
      <w:r w:rsidR="00817CDE">
        <w:rPr>
          <w:rFonts w:ascii="Arial Narrow" w:hAnsi="Arial Narrow"/>
          <w:bCs/>
        </w:rPr>
        <w:t>po</w:t>
      </w:r>
      <w:r w:rsidRPr="00A92BCA">
        <w:rPr>
          <w:rFonts w:ascii="Arial Narrow" w:hAnsi="Arial Narrow"/>
          <w:bCs/>
        </w:rPr>
        <w:t xml:space="preserve"> sprawdzeniu nienarusza</w:t>
      </w:r>
      <w:r w:rsidR="00817CDE">
        <w:rPr>
          <w:rFonts w:ascii="Arial Narrow" w:hAnsi="Arial Narrow"/>
          <w:bCs/>
        </w:rPr>
        <w:t xml:space="preserve">lności opakowań i prawidłowości </w:t>
      </w:r>
      <w:r w:rsidRPr="00A92BCA">
        <w:rPr>
          <w:rFonts w:ascii="Arial Narrow" w:hAnsi="Arial Narrow"/>
          <w:bCs/>
        </w:rPr>
        <w:t xml:space="preserve">oznaczenia. </w:t>
      </w:r>
    </w:p>
    <w:p w:rsidR="00C86E8B" w:rsidRPr="00A92BCA" w:rsidRDefault="00C86E8B" w:rsidP="00C86E8B">
      <w:pPr>
        <w:pStyle w:val="Nagwek"/>
        <w:numPr>
          <w:ilvl w:val="0"/>
          <w:numId w:val="20"/>
        </w:numPr>
        <w:rPr>
          <w:rFonts w:ascii="Arial Narrow" w:hAnsi="Arial Narrow"/>
        </w:rPr>
      </w:pPr>
      <w:r w:rsidRPr="00A92BCA">
        <w:rPr>
          <w:rFonts w:ascii="Arial Narrow" w:hAnsi="Arial Narrow"/>
        </w:rPr>
        <w:t xml:space="preserve">Podczas otwarcia ofert podane zostaną informacje o wykonawcach i cenach. </w:t>
      </w:r>
    </w:p>
    <w:p w:rsidR="00965197" w:rsidRPr="00A92BCA" w:rsidRDefault="00965197" w:rsidP="00965197">
      <w:pPr>
        <w:pStyle w:val="Nagwek"/>
        <w:numPr>
          <w:ilvl w:val="0"/>
          <w:numId w:val="20"/>
        </w:numPr>
        <w:rPr>
          <w:rFonts w:ascii="Arial Narrow" w:hAnsi="Arial Narrow"/>
        </w:rPr>
      </w:pPr>
      <w:r w:rsidRPr="00A92BCA">
        <w:rPr>
          <w:rFonts w:ascii="Arial Narrow" w:hAnsi="Arial Narrow"/>
        </w:rPr>
        <w:t xml:space="preserve">Komisja przetargowa przeprowadzi poufne badanie ofert sprawdzając zgodność ofert z  kryteriami zawartymi w SIWZ </w:t>
      </w:r>
      <w:r w:rsidRPr="00A92BCA">
        <w:rPr>
          <w:rFonts w:ascii="Arial Narrow" w:hAnsi="Arial Narrow"/>
          <w:bCs/>
        </w:rPr>
        <w:t>niniejszego zamówienia publicznego</w:t>
      </w:r>
      <w:r w:rsidR="00817CDE">
        <w:rPr>
          <w:rFonts w:ascii="Arial Narrow" w:hAnsi="Arial Narrow"/>
          <w:bCs/>
        </w:rPr>
        <w:t>.</w:t>
      </w:r>
    </w:p>
    <w:p w:rsidR="00C86E8B" w:rsidRPr="00A92BCA" w:rsidRDefault="00965197" w:rsidP="00C86E8B">
      <w:pPr>
        <w:pStyle w:val="Nagwek"/>
        <w:numPr>
          <w:ilvl w:val="0"/>
          <w:numId w:val="20"/>
        </w:numPr>
        <w:rPr>
          <w:rFonts w:ascii="Arial Narrow" w:hAnsi="Arial Narrow"/>
          <w:bCs/>
        </w:rPr>
      </w:pPr>
      <w:r w:rsidRPr="00A92BCA">
        <w:rPr>
          <w:rFonts w:ascii="Arial Narrow" w:hAnsi="Arial Narrow"/>
          <w:bCs/>
        </w:rPr>
        <w:t xml:space="preserve">Zamawiający może zwrócić się do Wykonawców o wyjaśnienia, </w:t>
      </w:r>
      <w:r w:rsidR="00237B2E" w:rsidRPr="00A92BCA">
        <w:rPr>
          <w:rFonts w:ascii="Arial Narrow" w:hAnsi="Arial Narrow"/>
          <w:bCs/>
        </w:rPr>
        <w:t>dotyczące treści złożonych ofert, elementów oferty wpływających na wysokość ceny jak również dokonać s</w:t>
      </w:r>
      <w:r w:rsidR="00817CDE">
        <w:rPr>
          <w:rFonts w:ascii="Arial Narrow" w:hAnsi="Arial Narrow"/>
          <w:bCs/>
        </w:rPr>
        <w:t>prostowania oczywistych pomyłek Wykonawcy lub Zamawiającego.</w:t>
      </w:r>
    </w:p>
    <w:p w:rsidR="0088084F" w:rsidRPr="00A92BCA" w:rsidRDefault="0088084F" w:rsidP="0088084F">
      <w:pPr>
        <w:pStyle w:val="Akapitzlist"/>
        <w:numPr>
          <w:ilvl w:val="0"/>
          <w:numId w:val="20"/>
        </w:numPr>
        <w:rPr>
          <w:rFonts w:ascii="Arial Narrow" w:hAnsi="Arial Narrow"/>
          <w:bCs/>
        </w:rPr>
      </w:pPr>
      <w:r w:rsidRPr="00A92BCA">
        <w:rPr>
          <w:rFonts w:ascii="Arial Narrow" w:hAnsi="Arial Narrow"/>
          <w:bCs/>
        </w:rPr>
        <w:t>Zamawiający odrzuci ofertę, jeżeli</w:t>
      </w:r>
      <w:r w:rsidR="00817CDE">
        <w:rPr>
          <w:rFonts w:ascii="Arial Narrow" w:hAnsi="Arial Narrow"/>
          <w:bCs/>
        </w:rPr>
        <w:t>:</w:t>
      </w:r>
    </w:p>
    <w:p w:rsidR="0088084F" w:rsidRPr="00A92BCA" w:rsidRDefault="00817CDE" w:rsidP="0088084F">
      <w:pPr>
        <w:pStyle w:val="Akapitzlist"/>
        <w:numPr>
          <w:ilvl w:val="0"/>
          <w:numId w:val="27"/>
        </w:numPr>
        <w:rPr>
          <w:rFonts w:ascii="Arial Narrow" w:hAnsi="Arial Narrow"/>
          <w:bCs/>
        </w:rPr>
      </w:pPr>
      <w:r>
        <w:rPr>
          <w:rFonts w:ascii="Arial Narrow" w:hAnsi="Arial Narrow"/>
          <w:bCs/>
        </w:rPr>
        <w:t>jest niezgodna z ustawą,</w:t>
      </w:r>
    </w:p>
    <w:p w:rsidR="0088084F" w:rsidRPr="00A92BCA" w:rsidRDefault="0088084F" w:rsidP="0088084F">
      <w:pPr>
        <w:pStyle w:val="Akapitzlist"/>
        <w:numPr>
          <w:ilvl w:val="0"/>
          <w:numId w:val="27"/>
        </w:numPr>
        <w:rPr>
          <w:rFonts w:ascii="Arial Narrow" w:hAnsi="Arial Narrow"/>
          <w:bCs/>
        </w:rPr>
      </w:pPr>
      <w:r w:rsidRPr="00A92BCA">
        <w:rPr>
          <w:rFonts w:ascii="Arial Narrow" w:hAnsi="Arial Narrow"/>
          <w:bCs/>
        </w:rPr>
        <w:t>jej treść nie odpowiada treści specyfikacji istotnych warunków zamówienia, z zastrzeżeniem</w:t>
      </w:r>
      <w:r w:rsidR="0034502F" w:rsidRPr="00A92BCA">
        <w:rPr>
          <w:rFonts w:ascii="Arial Narrow" w:hAnsi="Arial Narrow"/>
          <w:bCs/>
        </w:rPr>
        <w:t xml:space="preserve">                                    </w:t>
      </w:r>
      <w:r w:rsidRPr="00A92BCA">
        <w:rPr>
          <w:rFonts w:ascii="Arial Narrow" w:hAnsi="Arial Narrow"/>
          <w:bCs/>
        </w:rPr>
        <w:t xml:space="preserve"> art. 87 ust. 2 pkt. 3 ustawy</w:t>
      </w:r>
      <w:r w:rsidR="00817CDE">
        <w:rPr>
          <w:rFonts w:ascii="Arial Narrow" w:hAnsi="Arial Narrow"/>
          <w:bCs/>
        </w:rPr>
        <w:t>,</w:t>
      </w:r>
      <w:r w:rsidRPr="00A92BCA">
        <w:rPr>
          <w:rFonts w:ascii="Arial Narrow" w:hAnsi="Arial Narrow"/>
          <w:bCs/>
        </w:rPr>
        <w:t xml:space="preserve"> </w:t>
      </w:r>
    </w:p>
    <w:p w:rsidR="0088084F" w:rsidRPr="00A92BCA" w:rsidRDefault="0088084F" w:rsidP="0088084F">
      <w:pPr>
        <w:pStyle w:val="Akapitzlist"/>
        <w:numPr>
          <w:ilvl w:val="0"/>
          <w:numId w:val="27"/>
        </w:numPr>
        <w:rPr>
          <w:rFonts w:ascii="Arial Narrow" w:hAnsi="Arial Narrow"/>
          <w:bCs/>
        </w:rPr>
      </w:pPr>
      <w:r w:rsidRPr="00A92BCA">
        <w:rPr>
          <w:rFonts w:ascii="Arial Narrow" w:hAnsi="Arial Narrow"/>
          <w:bCs/>
        </w:rPr>
        <w:t>jej złożenie stanowi czyn nieuczciwej konkurencji w rozumieniu przepisów o zwalczaniu nieuczciwej konkurencji</w:t>
      </w:r>
      <w:r w:rsidR="00817CDE">
        <w:rPr>
          <w:rFonts w:ascii="Arial Narrow" w:hAnsi="Arial Narrow"/>
          <w:bCs/>
        </w:rPr>
        <w:t>,</w:t>
      </w:r>
    </w:p>
    <w:p w:rsidR="0088084F" w:rsidRPr="00A92BCA" w:rsidRDefault="0088084F" w:rsidP="0088084F">
      <w:pPr>
        <w:pStyle w:val="Akapitzlist"/>
        <w:numPr>
          <w:ilvl w:val="0"/>
          <w:numId w:val="27"/>
        </w:numPr>
        <w:rPr>
          <w:rFonts w:ascii="Arial Narrow" w:hAnsi="Arial Narrow"/>
          <w:bCs/>
        </w:rPr>
      </w:pPr>
      <w:r w:rsidRPr="00A92BCA">
        <w:rPr>
          <w:rFonts w:ascii="Arial Narrow" w:hAnsi="Arial Narrow"/>
          <w:bCs/>
        </w:rPr>
        <w:t>zawiera rażąco niską cenę w stosunku do przedmiotu zamówienia</w:t>
      </w:r>
    </w:p>
    <w:p w:rsidR="0088084F" w:rsidRPr="00A92BCA" w:rsidRDefault="0088084F" w:rsidP="0088084F">
      <w:pPr>
        <w:pStyle w:val="Akapitzlist"/>
        <w:numPr>
          <w:ilvl w:val="0"/>
          <w:numId w:val="27"/>
        </w:numPr>
        <w:rPr>
          <w:rFonts w:ascii="Arial Narrow" w:hAnsi="Arial Narrow"/>
          <w:bCs/>
        </w:rPr>
      </w:pPr>
      <w:r w:rsidRPr="00A92BCA">
        <w:rPr>
          <w:rFonts w:ascii="Arial Narrow" w:hAnsi="Arial Narrow"/>
          <w:bCs/>
        </w:rPr>
        <w:t>została złożona przez Wykonawcę wykluczonego z udziału w postępowaniu o udzielenie zamówienia</w:t>
      </w:r>
    </w:p>
    <w:p w:rsidR="0088084F" w:rsidRPr="00A92BCA" w:rsidRDefault="0088084F" w:rsidP="0088084F">
      <w:pPr>
        <w:pStyle w:val="Akapitzlist"/>
        <w:numPr>
          <w:ilvl w:val="0"/>
          <w:numId w:val="27"/>
        </w:numPr>
        <w:rPr>
          <w:rFonts w:ascii="Arial Narrow" w:hAnsi="Arial Narrow"/>
          <w:bCs/>
        </w:rPr>
      </w:pPr>
      <w:r w:rsidRPr="00A92BCA">
        <w:rPr>
          <w:rFonts w:ascii="Arial Narrow" w:hAnsi="Arial Narrow"/>
          <w:bCs/>
        </w:rPr>
        <w:t>zawiera błędy w obliczeniu ceny</w:t>
      </w:r>
      <w:r w:rsidR="00817CDE">
        <w:rPr>
          <w:rFonts w:ascii="Arial Narrow" w:hAnsi="Arial Narrow"/>
          <w:bCs/>
        </w:rPr>
        <w:t>,</w:t>
      </w:r>
    </w:p>
    <w:p w:rsidR="0088084F" w:rsidRPr="00A92BCA" w:rsidRDefault="0088084F" w:rsidP="0088084F">
      <w:pPr>
        <w:pStyle w:val="Akapitzlist"/>
        <w:numPr>
          <w:ilvl w:val="0"/>
          <w:numId w:val="27"/>
        </w:numPr>
        <w:rPr>
          <w:rFonts w:ascii="Arial Narrow" w:hAnsi="Arial Narrow"/>
          <w:bCs/>
        </w:rPr>
      </w:pPr>
      <w:r w:rsidRPr="00A92BCA">
        <w:rPr>
          <w:rFonts w:ascii="Arial Narrow" w:hAnsi="Arial Narrow"/>
          <w:bCs/>
        </w:rPr>
        <w:t>Jest nieważna na podstawie odrębnych przepisów.</w:t>
      </w:r>
    </w:p>
    <w:p w:rsidR="00237B2E" w:rsidRPr="00A92BCA" w:rsidRDefault="00237B2E" w:rsidP="0088084F">
      <w:pPr>
        <w:pStyle w:val="Akapitzlist"/>
        <w:numPr>
          <w:ilvl w:val="0"/>
          <w:numId w:val="20"/>
        </w:numPr>
        <w:rPr>
          <w:rFonts w:ascii="Arial Narrow" w:hAnsi="Arial Narrow"/>
          <w:bCs/>
        </w:rPr>
      </w:pPr>
      <w:r w:rsidRPr="00A92BCA">
        <w:rPr>
          <w:rFonts w:ascii="Arial Narrow" w:hAnsi="Arial Narrow"/>
          <w:bCs/>
        </w:rPr>
        <w:t>Zamawiający zastrzega sobie prawo do unieważnienia postę</w:t>
      </w:r>
      <w:r w:rsidR="00A92BCA">
        <w:rPr>
          <w:rFonts w:ascii="Arial Narrow" w:hAnsi="Arial Narrow"/>
          <w:bCs/>
        </w:rPr>
        <w:t xml:space="preserve">powania o udzielenie zamówienia </w:t>
      </w:r>
      <w:r w:rsidRPr="00A92BCA">
        <w:rPr>
          <w:rFonts w:ascii="Arial Narrow" w:hAnsi="Arial Narrow"/>
          <w:bCs/>
        </w:rPr>
        <w:t>publicznego wówczas, gdy:</w:t>
      </w:r>
    </w:p>
    <w:p w:rsidR="00237B2E" w:rsidRPr="00A92BCA" w:rsidRDefault="00237B2E" w:rsidP="00237B2E">
      <w:pPr>
        <w:pStyle w:val="Akapitzlist"/>
        <w:numPr>
          <w:ilvl w:val="0"/>
          <w:numId w:val="23"/>
        </w:numPr>
        <w:rPr>
          <w:rFonts w:ascii="Arial Narrow" w:hAnsi="Arial Narrow"/>
          <w:bCs/>
        </w:rPr>
      </w:pPr>
      <w:r w:rsidRPr="00A92BCA">
        <w:rPr>
          <w:rFonts w:ascii="Arial Narrow" w:hAnsi="Arial Narrow"/>
          <w:bCs/>
        </w:rPr>
        <w:t>nie złożono żadnej oferty niepodlegającej odrzuceniu;</w:t>
      </w:r>
    </w:p>
    <w:p w:rsidR="00237B2E" w:rsidRPr="00A92BCA" w:rsidRDefault="00237B2E" w:rsidP="00237B2E">
      <w:pPr>
        <w:pStyle w:val="Akapitzlist"/>
        <w:numPr>
          <w:ilvl w:val="0"/>
          <w:numId w:val="23"/>
        </w:numPr>
        <w:rPr>
          <w:rFonts w:ascii="Arial Narrow" w:hAnsi="Arial Narrow"/>
          <w:bCs/>
        </w:rPr>
      </w:pPr>
      <w:r w:rsidRPr="00A92BCA">
        <w:rPr>
          <w:rFonts w:ascii="Arial Narrow" w:hAnsi="Arial Narrow"/>
          <w:bCs/>
        </w:rPr>
        <w:t>cena najkorzystniejszej oferty lub oferta z najniższą ceną przewyższa kwotę, którą Zamawiający może przeznaczyć na finansowanie zamówienia, chyba, że Zamawiający może powiększyć tę kwotę do ceny najkorzystniejszej oferty;</w:t>
      </w:r>
    </w:p>
    <w:p w:rsidR="00237B2E" w:rsidRPr="00A92BCA" w:rsidRDefault="00237B2E" w:rsidP="00237B2E">
      <w:pPr>
        <w:pStyle w:val="Akapitzlist"/>
        <w:numPr>
          <w:ilvl w:val="0"/>
          <w:numId w:val="23"/>
        </w:numPr>
        <w:rPr>
          <w:rFonts w:ascii="Arial Narrow" w:hAnsi="Arial Narrow"/>
          <w:bCs/>
        </w:rPr>
      </w:pPr>
      <w:r w:rsidRPr="00A92BCA">
        <w:rPr>
          <w:rFonts w:ascii="Arial Narrow" w:hAnsi="Arial Narrow"/>
          <w:bCs/>
        </w:rPr>
        <w:t>nastąpiła istotna zmiana okoliczności powodująca, że prowadzenie postępowania lub wykonania zamówienia nie leży w interesie publicznym, czego nie można było wcześniej przewidzieć albo postępowanie obarczone jest niemożliwą do usunięcia wadą uniemożliwiającą zawarcie niepodlegającej unieważnieniu umowy w sprawie zamówienia publicznego.</w:t>
      </w:r>
    </w:p>
    <w:p w:rsidR="00C86E8B" w:rsidRDefault="00C86E8B" w:rsidP="00965197">
      <w:pPr>
        <w:rPr>
          <w:rFonts w:ascii="Arial Narrow" w:hAnsi="Arial Narrow"/>
          <w:b/>
          <w:bCs/>
          <w:sz w:val="24"/>
          <w:szCs w:val="24"/>
        </w:rPr>
      </w:pPr>
    </w:p>
    <w:p w:rsidR="0034502F" w:rsidRPr="00241DFE" w:rsidRDefault="00FB12FC" w:rsidP="0054572C">
      <w:pPr>
        <w:pStyle w:val="Akapitzlist"/>
        <w:numPr>
          <w:ilvl w:val="0"/>
          <w:numId w:val="3"/>
        </w:numPr>
        <w:rPr>
          <w:rFonts w:ascii="Arial Narrow" w:hAnsi="Arial Narrow"/>
          <w:b/>
          <w:bCs/>
          <w:sz w:val="24"/>
          <w:szCs w:val="24"/>
        </w:rPr>
      </w:pPr>
      <w:r w:rsidRPr="00241DFE">
        <w:rPr>
          <w:rFonts w:ascii="Arial Narrow" w:hAnsi="Arial Narrow"/>
          <w:b/>
          <w:bCs/>
          <w:sz w:val="24"/>
          <w:szCs w:val="24"/>
        </w:rPr>
        <w:t>Wybór Wykonawcy</w:t>
      </w:r>
      <w:r w:rsidR="008C5B10" w:rsidRPr="00241DFE">
        <w:rPr>
          <w:rFonts w:ascii="Arial Narrow" w:hAnsi="Arial Narrow"/>
          <w:b/>
          <w:bCs/>
          <w:sz w:val="24"/>
          <w:szCs w:val="24"/>
        </w:rPr>
        <w:t>, zawarcie</w:t>
      </w:r>
      <w:r w:rsidR="00B754F4" w:rsidRPr="00241DFE">
        <w:rPr>
          <w:rFonts w:ascii="Arial Narrow" w:hAnsi="Arial Narrow"/>
          <w:b/>
          <w:bCs/>
          <w:sz w:val="24"/>
          <w:szCs w:val="24"/>
        </w:rPr>
        <w:t xml:space="preserve"> umowy</w:t>
      </w:r>
    </w:p>
    <w:p w:rsidR="00241DFE" w:rsidRPr="00241DFE" w:rsidRDefault="00241DFE" w:rsidP="00241DFE">
      <w:pPr>
        <w:pStyle w:val="Akapitzlist"/>
        <w:ind w:left="1080"/>
        <w:rPr>
          <w:rFonts w:ascii="Arial Narrow" w:hAnsi="Arial Narrow"/>
          <w:b/>
          <w:bCs/>
          <w:sz w:val="24"/>
          <w:szCs w:val="24"/>
        </w:rPr>
      </w:pPr>
    </w:p>
    <w:p w:rsidR="00FB12FC" w:rsidRPr="008C5B10" w:rsidRDefault="00FB12FC" w:rsidP="00FB12FC">
      <w:pPr>
        <w:numPr>
          <w:ilvl w:val="0"/>
          <w:numId w:val="19"/>
        </w:numPr>
        <w:rPr>
          <w:rFonts w:ascii="Arial Narrow" w:hAnsi="Arial Narrow"/>
          <w:bCs/>
        </w:rPr>
      </w:pPr>
      <w:r w:rsidRPr="008C5B10">
        <w:rPr>
          <w:rFonts w:ascii="Arial Narrow" w:hAnsi="Arial Narrow"/>
          <w:bCs/>
        </w:rPr>
        <w:t>Zamawiający podpisze umowę z Wykonawcą, który:</w:t>
      </w:r>
    </w:p>
    <w:p w:rsidR="00934C11" w:rsidRPr="008C5B10" w:rsidRDefault="00934C11" w:rsidP="00934C11">
      <w:pPr>
        <w:pStyle w:val="Akapitzlist"/>
        <w:numPr>
          <w:ilvl w:val="0"/>
          <w:numId w:val="18"/>
        </w:numPr>
        <w:rPr>
          <w:rFonts w:ascii="Arial Narrow" w:hAnsi="Arial Narrow"/>
          <w:bCs/>
        </w:rPr>
      </w:pPr>
      <w:r w:rsidRPr="008C5B10">
        <w:rPr>
          <w:rFonts w:ascii="Arial Narrow" w:hAnsi="Arial Narrow"/>
          <w:bCs/>
        </w:rPr>
        <w:t>z</w:t>
      </w:r>
      <w:r w:rsidR="00FB12FC" w:rsidRPr="008C5B10">
        <w:rPr>
          <w:rFonts w:ascii="Arial Narrow" w:hAnsi="Arial Narrow"/>
          <w:bCs/>
        </w:rPr>
        <w:t>łożył ofertę odpowiadającą wymaganiom określonym w niniejszej SIWZ</w:t>
      </w:r>
      <w:r w:rsidR="00241DFE">
        <w:rPr>
          <w:rFonts w:ascii="Arial Narrow" w:hAnsi="Arial Narrow"/>
          <w:bCs/>
        </w:rPr>
        <w:t>;</w:t>
      </w:r>
    </w:p>
    <w:p w:rsidR="00934C11" w:rsidRPr="008C5B10" w:rsidRDefault="00934C11" w:rsidP="00934C11">
      <w:pPr>
        <w:pStyle w:val="Akapitzlist"/>
        <w:numPr>
          <w:ilvl w:val="0"/>
          <w:numId w:val="18"/>
        </w:numPr>
        <w:rPr>
          <w:rFonts w:ascii="Arial Narrow" w:hAnsi="Arial Narrow"/>
          <w:bCs/>
        </w:rPr>
      </w:pPr>
      <w:r w:rsidRPr="008C5B10">
        <w:rPr>
          <w:rFonts w:ascii="Arial Narrow" w:hAnsi="Arial Narrow"/>
          <w:bCs/>
        </w:rPr>
        <w:t>z</w:t>
      </w:r>
      <w:r w:rsidR="00FB12FC" w:rsidRPr="008C5B10">
        <w:rPr>
          <w:rFonts w:ascii="Arial Narrow" w:hAnsi="Arial Narrow"/>
          <w:bCs/>
        </w:rPr>
        <w:t>ostał zakwalifikowany do postępowania o udzielenie zamówienia publicznego w wyniku spełnienia warunków określonych w niniejszej SIWZ</w:t>
      </w:r>
      <w:r w:rsidR="00241DFE">
        <w:rPr>
          <w:rFonts w:ascii="Arial Narrow" w:hAnsi="Arial Narrow"/>
          <w:bCs/>
        </w:rPr>
        <w:t>;</w:t>
      </w:r>
    </w:p>
    <w:p w:rsidR="00FB12FC" w:rsidRPr="008C5B10" w:rsidRDefault="00934C11" w:rsidP="00934C11">
      <w:pPr>
        <w:pStyle w:val="Akapitzlist"/>
        <w:numPr>
          <w:ilvl w:val="0"/>
          <w:numId w:val="18"/>
        </w:numPr>
        <w:rPr>
          <w:rFonts w:ascii="Arial Narrow" w:hAnsi="Arial Narrow"/>
          <w:bCs/>
        </w:rPr>
      </w:pPr>
      <w:r w:rsidRPr="008C5B10">
        <w:rPr>
          <w:rFonts w:ascii="Arial Narrow" w:hAnsi="Arial Narrow"/>
          <w:bCs/>
        </w:rPr>
        <w:t>p</w:t>
      </w:r>
      <w:r w:rsidR="00FB12FC" w:rsidRPr="008C5B10">
        <w:rPr>
          <w:rFonts w:ascii="Arial Narrow" w:hAnsi="Arial Narrow"/>
          <w:bCs/>
        </w:rPr>
        <w:t>rzedłożył ofertę najkorzystniejszą z punktu widzenia kryteriów przyjętych w niniejszym postępowaniu.</w:t>
      </w:r>
    </w:p>
    <w:p w:rsidR="00934C11" w:rsidRPr="008C5B10" w:rsidRDefault="00FB12FC" w:rsidP="00934C11">
      <w:pPr>
        <w:numPr>
          <w:ilvl w:val="0"/>
          <w:numId w:val="19"/>
        </w:numPr>
        <w:rPr>
          <w:rFonts w:ascii="Arial Narrow" w:hAnsi="Arial Narrow"/>
          <w:bCs/>
        </w:rPr>
      </w:pPr>
      <w:r w:rsidRPr="008C5B10">
        <w:rPr>
          <w:rFonts w:ascii="Arial Narrow" w:hAnsi="Arial Narrow"/>
          <w:bCs/>
        </w:rPr>
        <w:t>Podpisanie umowy nastąpi z zastrzeżeniem art. 183 ustawy w terminie nie krótszym niż 10 dni od dnia przesłania zawiadomienia o wyborze najkorzystniejszej oferty, jeżeli zawiadomienie to zostało przesłane faksem lub drogą elektroniczną, albo 15 dni, – jeżeli zostało przesłane w inny sposób.</w:t>
      </w:r>
    </w:p>
    <w:p w:rsidR="00FB12FC" w:rsidRPr="008C5B10" w:rsidRDefault="00FB12FC" w:rsidP="00FB12FC">
      <w:pPr>
        <w:numPr>
          <w:ilvl w:val="0"/>
          <w:numId w:val="19"/>
        </w:numPr>
        <w:rPr>
          <w:rFonts w:ascii="Arial Narrow" w:hAnsi="Arial Narrow"/>
          <w:bCs/>
        </w:rPr>
      </w:pPr>
      <w:r w:rsidRPr="008C5B10">
        <w:rPr>
          <w:rFonts w:ascii="Arial Narrow" w:hAnsi="Arial Narrow"/>
          <w:bCs/>
        </w:rPr>
        <w:t>Zamawiający może zawr</w:t>
      </w:r>
      <w:r w:rsidR="00934C11" w:rsidRPr="008C5B10">
        <w:rPr>
          <w:rFonts w:ascii="Arial Narrow" w:hAnsi="Arial Narrow"/>
          <w:bCs/>
        </w:rPr>
        <w:t>zeć umowę wcześniej</w:t>
      </w:r>
      <w:r w:rsidRPr="008C5B10">
        <w:rPr>
          <w:rFonts w:ascii="Arial Narrow" w:hAnsi="Arial Narrow"/>
          <w:bCs/>
        </w:rPr>
        <w:t xml:space="preserve">, jeżeli w postępowaniu złożono tylko jedną ofertę. </w:t>
      </w:r>
    </w:p>
    <w:p w:rsidR="00FB12FC" w:rsidRPr="008C5B10" w:rsidRDefault="00FB12FC" w:rsidP="00B754F4">
      <w:pPr>
        <w:numPr>
          <w:ilvl w:val="0"/>
          <w:numId w:val="19"/>
        </w:numPr>
        <w:rPr>
          <w:rFonts w:ascii="Arial Narrow" w:hAnsi="Arial Narrow"/>
          <w:bCs/>
        </w:rPr>
      </w:pPr>
      <w:r w:rsidRPr="008C5B10">
        <w:rPr>
          <w:rFonts w:ascii="Arial Narrow" w:hAnsi="Arial Narrow"/>
          <w:bCs/>
        </w:rPr>
        <w:t>Zamawiający pisemnie powiadomi Wykonawcę o terminie podpisania umowy</w:t>
      </w:r>
      <w:r w:rsidR="00C86E8B" w:rsidRPr="008C5B10">
        <w:rPr>
          <w:rFonts w:ascii="Arial Narrow" w:hAnsi="Arial Narrow"/>
          <w:bCs/>
        </w:rPr>
        <w:t xml:space="preserve"> </w:t>
      </w:r>
      <w:r w:rsidRPr="008C5B10">
        <w:rPr>
          <w:rFonts w:ascii="Arial Narrow" w:hAnsi="Arial Narrow"/>
          <w:bCs/>
        </w:rPr>
        <w:t>w siedzibie Zamawiającego.</w:t>
      </w:r>
    </w:p>
    <w:p w:rsidR="00FB12FC" w:rsidRPr="008C5B10" w:rsidRDefault="00934C11" w:rsidP="00B754F4">
      <w:pPr>
        <w:numPr>
          <w:ilvl w:val="0"/>
          <w:numId w:val="19"/>
        </w:numPr>
        <w:rPr>
          <w:rFonts w:ascii="Arial Narrow" w:hAnsi="Arial Narrow"/>
          <w:bCs/>
        </w:rPr>
      </w:pPr>
      <w:r w:rsidRPr="008C5B10">
        <w:rPr>
          <w:rFonts w:ascii="Arial Narrow" w:hAnsi="Arial Narrow"/>
          <w:bCs/>
        </w:rPr>
        <w:t>P</w:t>
      </w:r>
      <w:r w:rsidR="00C86E8B" w:rsidRPr="008C5B10">
        <w:rPr>
          <w:rFonts w:ascii="Arial Narrow" w:hAnsi="Arial Narrow"/>
          <w:bCs/>
        </w:rPr>
        <w:t>o wyborze najkorzystniejszej oferty Zamawiający zamieści informacje</w:t>
      </w:r>
      <w:r w:rsidRPr="008C5B10">
        <w:rPr>
          <w:rFonts w:ascii="Arial Narrow" w:hAnsi="Arial Narrow"/>
          <w:bCs/>
        </w:rPr>
        <w:t xml:space="preserve"> w swojej siedzibie i na stronie internetowej</w:t>
      </w:r>
      <w:r w:rsidR="0098422F">
        <w:rPr>
          <w:rFonts w:ascii="Arial Narrow" w:hAnsi="Arial Narrow"/>
          <w:bCs/>
        </w:rPr>
        <w:t>.</w:t>
      </w:r>
      <w:r w:rsidRPr="008C5B10">
        <w:rPr>
          <w:rFonts w:ascii="Arial Narrow" w:hAnsi="Arial Narrow"/>
          <w:bCs/>
        </w:rPr>
        <w:t xml:space="preserve"> </w:t>
      </w:r>
    </w:p>
    <w:p w:rsidR="0098422F" w:rsidRDefault="00C86E8B" w:rsidP="00B754F4">
      <w:pPr>
        <w:numPr>
          <w:ilvl w:val="0"/>
          <w:numId w:val="19"/>
        </w:numPr>
        <w:rPr>
          <w:rFonts w:ascii="Arial Narrow" w:hAnsi="Arial Narrow"/>
          <w:bCs/>
        </w:rPr>
      </w:pPr>
      <w:r w:rsidRPr="008C5B10">
        <w:rPr>
          <w:rFonts w:ascii="Arial Narrow" w:hAnsi="Arial Narrow"/>
          <w:bCs/>
        </w:rPr>
        <w:lastRenderedPageBreak/>
        <w:t>Umowa</w:t>
      </w:r>
      <w:r w:rsidR="00934C11" w:rsidRPr="008C5B10">
        <w:rPr>
          <w:rFonts w:ascii="Arial Narrow" w:hAnsi="Arial Narrow"/>
          <w:bCs/>
        </w:rPr>
        <w:t xml:space="preserve"> </w:t>
      </w:r>
      <w:r w:rsidRPr="008C5B10">
        <w:rPr>
          <w:rFonts w:ascii="Arial Narrow" w:hAnsi="Arial Narrow"/>
          <w:bCs/>
        </w:rPr>
        <w:t xml:space="preserve"> </w:t>
      </w:r>
      <w:r w:rsidR="00934C11" w:rsidRPr="008C5B10">
        <w:rPr>
          <w:rFonts w:ascii="Arial Narrow" w:hAnsi="Arial Narrow"/>
          <w:bCs/>
        </w:rPr>
        <w:t xml:space="preserve">zawarta </w:t>
      </w:r>
      <w:r w:rsidRPr="008C5B10">
        <w:rPr>
          <w:rFonts w:ascii="Arial Narrow" w:hAnsi="Arial Narrow"/>
          <w:bCs/>
        </w:rPr>
        <w:t>w formie pisemnej</w:t>
      </w:r>
      <w:r w:rsidR="00934C11" w:rsidRPr="008C5B10">
        <w:rPr>
          <w:rFonts w:ascii="Arial Narrow" w:hAnsi="Arial Narrow"/>
          <w:bCs/>
        </w:rPr>
        <w:t xml:space="preserve"> </w:t>
      </w:r>
      <w:r w:rsidRPr="008C5B10">
        <w:rPr>
          <w:rFonts w:ascii="Arial Narrow" w:hAnsi="Arial Narrow"/>
          <w:bCs/>
        </w:rPr>
        <w:t>jest jawna i podlega udostępnieniu na zasadach dostępu do informacji publicznej</w:t>
      </w:r>
      <w:r w:rsidR="0098422F">
        <w:rPr>
          <w:rFonts w:ascii="Arial Narrow" w:hAnsi="Arial Narrow"/>
          <w:bCs/>
        </w:rPr>
        <w:t>.</w:t>
      </w:r>
    </w:p>
    <w:p w:rsidR="00F01E77" w:rsidRPr="0098422F" w:rsidRDefault="0098422F" w:rsidP="00DE0BCF">
      <w:pPr>
        <w:numPr>
          <w:ilvl w:val="0"/>
          <w:numId w:val="19"/>
        </w:numPr>
        <w:rPr>
          <w:rFonts w:ascii="Arial Narrow" w:hAnsi="Arial Narrow"/>
          <w:bCs/>
        </w:rPr>
      </w:pPr>
      <w:r>
        <w:rPr>
          <w:rFonts w:ascii="Arial Narrow" w:hAnsi="Arial Narrow"/>
          <w:bCs/>
        </w:rPr>
        <w:t>Zamawiający dopuszcza moż</w:t>
      </w:r>
      <w:r w:rsidR="00ED59D8">
        <w:rPr>
          <w:rFonts w:ascii="Arial Narrow" w:hAnsi="Arial Narrow"/>
          <w:bCs/>
        </w:rPr>
        <w:t>liwość zawarcia Umowy na wzorach umowy</w:t>
      </w:r>
      <w:r>
        <w:rPr>
          <w:rFonts w:ascii="Arial Narrow" w:hAnsi="Arial Narrow"/>
          <w:bCs/>
        </w:rPr>
        <w:t xml:space="preserve"> powszechnie stosowanych przez Wykonawcę.</w:t>
      </w:r>
      <w:r w:rsidR="00C86E8B" w:rsidRPr="008C5B10">
        <w:rPr>
          <w:rFonts w:ascii="Arial Narrow" w:hAnsi="Arial Narrow"/>
          <w:bCs/>
        </w:rPr>
        <w:t xml:space="preserve">                                                                                                                                                                    </w:t>
      </w:r>
    </w:p>
    <w:p w:rsidR="00241DFE" w:rsidRDefault="00241DFE" w:rsidP="00DE0BCF">
      <w:pPr>
        <w:rPr>
          <w:rFonts w:ascii="Arial Narrow" w:hAnsi="Arial Narrow"/>
          <w:bCs/>
          <w:sz w:val="20"/>
          <w:szCs w:val="20"/>
        </w:rPr>
      </w:pPr>
    </w:p>
    <w:p w:rsidR="00237B2E" w:rsidRPr="00237B2E" w:rsidRDefault="00237B2E" w:rsidP="008679E7">
      <w:pPr>
        <w:pStyle w:val="Nagwek1"/>
        <w:numPr>
          <w:ilvl w:val="0"/>
          <w:numId w:val="35"/>
        </w:numPr>
        <w:spacing w:line="240" w:lineRule="auto"/>
        <w:jc w:val="both"/>
        <w:rPr>
          <w:rFonts w:ascii="Arial Narrow" w:hAnsi="Arial Narrow"/>
          <w:sz w:val="24"/>
          <w:szCs w:val="24"/>
          <w:u w:val="none"/>
        </w:rPr>
      </w:pPr>
      <w:bookmarkStart w:id="4" w:name="_Toc300056333"/>
      <w:bookmarkStart w:id="5" w:name="_Toc430679487"/>
      <w:r w:rsidRPr="00237B2E">
        <w:rPr>
          <w:rFonts w:ascii="Arial Narrow" w:hAnsi="Arial Narrow"/>
          <w:bCs w:val="0"/>
          <w:sz w:val="24"/>
          <w:szCs w:val="24"/>
          <w:u w:val="none"/>
        </w:rPr>
        <w:t xml:space="preserve">Zmiany </w:t>
      </w:r>
      <w:r w:rsidRPr="00237B2E">
        <w:rPr>
          <w:rFonts w:ascii="Arial Narrow" w:hAnsi="Arial Narrow"/>
          <w:sz w:val="24"/>
          <w:szCs w:val="24"/>
          <w:u w:val="none"/>
        </w:rPr>
        <w:t>w treści zawartej umowy w sprawie zamówienia publicznego</w:t>
      </w:r>
      <w:bookmarkEnd w:id="4"/>
      <w:bookmarkEnd w:id="5"/>
    </w:p>
    <w:p w:rsidR="00237B2E" w:rsidRPr="00237B2E" w:rsidRDefault="00237B2E" w:rsidP="00B754F4">
      <w:pPr>
        <w:rPr>
          <w:rFonts w:ascii="Arial Narrow" w:hAnsi="Arial Narrow"/>
          <w:b/>
          <w:bCs/>
        </w:rPr>
      </w:pPr>
    </w:p>
    <w:p w:rsidR="00237B2E" w:rsidRPr="00237B2E" w:rsidRDefault="00237B2E" w:rsidP="00237B2E">
      <w:pPr>
        <w:pStyle w:val="Bezodstpw"/>
        <w:numPr>
          <w:ilvl w:val="0"/>
          <w:numId w:val="25"/>
        </w:numPr>
        <w:jc w:val="both"/>
        <w:rPr>
          <w:rFonts w:ascii="Arial Narrow" w:hAnsi="Arial Narrow" w:cs="Arial"/>
          <w:lang w:val="pl-PL"/>
        </w:rPr>
      </w:pPr>
      <w:r>
        <w:rPr>
          <w:rFonts w:ascii="Arial Narrow" w:hAnsi="Arial Narrow" w:cs="Arial"/>
          <w:lang w:val="pl-PL"/>
        </w:rPr>
        <w:t xml:space="preserve">Zamawiający przewiduje </w:t>
      </w:r>
      <w:r w:rsidRPr="00237B2E">
        <w:rPr>
          <w:rFonts w:ascii="Arial Narrow" w:hAnsi="Arial Narrow" w:cs="Arial"/>
          <w:lang w:val="pl-PL"/>
        </w:rPr>
        <w:t>możliwość wprowadzenia zmian do treści</w:t>
      </w:r>
      <w:r w:rsidR="0098422F">
        <w:rPr>
          <w:rFonts w:ascii="Arial Narrow" w:hAnsi="Arial Narrow" w:cs="Arial"/>
          <w:lang w:val="pl-PL"/>
        </w:rPr>
        <w:t xml:space="preserve"> zawartej umowy dotyczących</w:t>
      </w:r>
      <w:r w:rsidRPr="00237B2E">
        <w:rPr>
          <w:rFonts w:ascii="Arial Narrow" w:hAnsi="Arial Narrow" w:cs="Arial"/>
          <w:lang w:val="pl-PL"/>
        </w:rPr>
        <w:t xml:space="preserve"> przedmiotu umowy, zmiany terminu wykonania przedmiotu umowy lub zmiany ceny – w następujących przypadkach:</w:t>
      </w:r>
    </w:p>
    <w:p w:rsidR="00237B2E" w:rsidRPr="00237B2E" w:rsidRDefault="00237B2E" w:rsidP="00237B2E">
      <w:pPr>
        <w:pStyle w:val="Bezodstpw"/>
        <w:numPr>
          <w:ilvl w:val="0"/>
          <w:numId w:val="26"/>
        </w:numPr>
        <w:jc w:val="both"/>
        <w:rPr>
          <w:rFonts w:ascii="Arial Narrow" w:hAnsi="Arial Narrow" w:cs="Arial"/>
          <w:lang w:val="pl-PL"/>
        </w:rPr>
      </w:pPr>
      <w:r w:rsidRPr="00237B2E">
        <w:rPr>
          <w:rFonts w:ascii="Arial Narrow" w:hAnsi="Arial Narrow" w:cs="Arial"/>
          <w:lang w:val="pl-PL"/>
        </w:rPr>
        <w:t xml:space="preserve">uzasadnionych zmian w zakresie sposobu wykonania przedmiotu zamówienia proponowanych przez Zamawiającego lub Wykonawcę, jeżeli te zmiany są korzystne dla Zamawiającego. </w:t>
      </w:r>
    </w:p>
    <w:p w:rsidR="00237B2E" w:rsidRPr="00237B2E" w:rsidRDefault="00237B2E" w:rsidP="00237B2E">
      <w:pPr>
        <w:pStyle w:val="Bezodstpw"/>
        <w:numPr>
          <w:ilvl w:val="0"/>
          <w:numId w:val="26"/>
        </w:numPr>
        <w:jc w:val="both"/>
        <w:rPr>
          <w:rFonts w:ascii="Arial Narrow" w:hAnsi="Arial Narrow" w:cs="Arial"/>
          <w:lang w:val="pl-PL"/>
        </w:rPr>
      </w:pPr>
      <w:r w:rsidRPr="00237B2E">
        <w:rPr>
          <w:rFonts w:ascii="Arial Narrow" w:hAnsi="Arial Narrow" w:cs="Arial"/>
          <w:lang w:val="pl-PL"/>
        </w:rPr>
        <w:t>okoliczności siły wyższej, niezależnej od Zamawiającego i Wykonawcy, a której nie można było przewidzieć, np. wystąpienia zdarzenia losowego wywołanego przez czynniki zewnętrzne, którego nie można było przewidzieć.</w:t>
      </w:r>
    </w:p>
    <w:p w:rsidR="00237B2E" w:rsidRPr="00237B2E" w:rsidRDefault="00237B2E" w:rsidP="00237B2E">
      <w:pPr>
        <w:pStyle w:val="Bezodstpw"/>
        <w:numPr>
          <w:ilvl w:val="0"/>
          <w:numId w:val="26"/>
        </w:numPr>
        <w:jc w:val="both"/>
        <w:rPr>
          <w:rFonts w:ascii="Arial Narrow" w:hAnsi="Arial Narrow" w:cs="Arial"/>
          <w:lang w:val="pl-PL"/>
        </w:rPr>
      </w:pPr>
      <w:r w:rsidRPr="00237B2E">
        <w:rPr>
          <w:rFonts w:ascii="Arial Narrow" w:hAnsi="Arial Narrow" w:cs="Arial"/>
          <w:lang w:val="pl-PL"/>
        </w:rPr>
        <w:t>wystąpienia okoliczności, których strony nie były w stanie przewidzieć, pomimo zachowania należytej staranności.</w:t>
      </w:r>
    </w:p>
    <w:p w:rsidR="00237B2E" w:rsidRPr="00237B2E" w:rsidRDefault="002325FB" w:rsidP="00237B2E">
      <w:pPr>
        <w:pStyle w:val="Bezodstpw"/>
        <w:numPr>
          <w:ilvl w:val="0"/>
          <w:numId w:val="26"/>
        </w:numPr>
        <w:jc w:val="both"/>
        <w:rPr>
          <w:rFonts w:ascii="Arial Narrow" w:hAnsi="Arial Narrow" w:cs="Arial"/>
          <w:lang w:val="pl-PL"/>
        </w:rPr>
      </w:pPr>
      <w:r>
        <w:rPr>
          <w:rFonts w:ascii="Arial Narrow" w:hAnsi="Arial Narrow" w:cs="Arial"/>
          <w:lang w:val="pl-PL"/>
        </w:rPr>
        <w:t>zmiany</w:t>
      </w:r>
      <w:r w:rsidR="00237B2E" w:rsidRPr="00237B2E">
        <w:rPr>
          <w:rFonts w:ascii="Arial Narrow" w:hAnsi="Arial Narrow" w:cs="Arial"/>
          <w:lang w:val="pl-PL"/>
        </w:rPr>
        <w:t xml:space="preserve"> powszechnie obowiązujących przepisów prawa w zakresie mającym wpływ na realizację przedmiotu umowy lub świadczenia jednej lub obu stron (jedynie w zakresie wynikającym z tych zmian).</w:t>
      </w:r>
    </w:p>
    <w:p w:rsidR="00237B2E" w:rsidRPr="002325FB" w:rsidRDefault="00237B2E" w:rsidP="002325FB">
      <w:pPr>
        <w:pStyle w:val="Bezodstpw"/>
        <w:numPr>
          <w:ilvl w:val="0"/>
          <w:numId w:val="26"/>
        </w:numPr>
        <w:jc w:val="both"/>
        <w:rPr>
          <w:rFonts w:ascii="Arial Narrow" w:hAnsi="Arial Narrow" w:cs="Arial"/>
          <w:lang w:val="pl-PL"/>
        </w:rPr>
      </w:pPr>
      <w:r w:rsidRPr="00237B2E">
        <w:rPr>
          <w:rFonts w:ascii="Arial Narrow" w:hAnsi="Arial Narrow" w:cs="Arial"/>
          <w:lang w:val="pl-PL"/>
        </w:rPr>
        <w:t xml:space="preserve">zmiany przepisów w zakresie wysokości podatku od towarów i usług (VAT) mających zastosowanie </w:t>
      </w:r>
      <w:r w:rsidR="002325FB">
        <w:rPr>
          <w:rFonts w:ascii="Arial Narrow" w:hAnsi="Arial Narrow" w:cs="Arial"/>
          <w:lang w:val="pl-PL"/>
        </w:rPr>
        <w:t xml:space="preserve">                          </w:t>
      </w:r>
      <w:r w:rsidRPr="00237B2E">
        <w:rPr>
          <w:rFonts w:ascii="Arial Narrow" w:hAnsi="Arial Narrow" w:cs="Arial"/>
          <w:lang w:val="pl-PL"/>
        </w:rPr>
        <w:t>w czasie realizacji niniejszej umowy, wynagrodzenie brutto Wykonawcy za część dostawy wykonywaną po tym terminie ulegnie stosownym zmianom</w:t>
      </w:r>
      <w:r w:rsidR="00ED59D8">
        <w:rPr>
          <w:rFonts w:ascii="Arial Narrow" w:hAnsi="Arial Narrow" w:cs="Arial"/>
          <w:lang w:val="pl-PL"/>
        </w:rPr>
        <w:t>,</w:t>
      </w:r>
      <w:r w:rsidRPr="00237B2E">
        <w:rPr>
          <w:rFonts w:ascii="Arial Narrow" w:hAnsi="Arial Narrow" w:cs="Arial"/>
          <w:lang w:val="pl-PL"/>
        </w:rPr>
        <w:t xml:space="preserve"> natomiast wartość wynagrodz</w:t>
      </w:r>
      <w:r w:rsidR="002325FB">
        <w:rPr>
          <w:rFonts w:ascii="Arial Narrow" w:hAnsi="Arial Narrow" w:cs="Arial"/>
          <w:lang w:val="pl-PL"/>
        </w:rPr>
        <w:t>enia netto pozostanie bez zmian</w:t>
      </w:r>
      <w:r w:rsidR="00ED59D8">
        <w:rPr>
          <w:rFonts w:ascii="Arial Narrow" w:hAnsi="Arial Narrow" w:cs="Arial"/>
          <w:lang w:val="pl-PL"/>
        </w:rPr>
        <w:t>,</w:t>
      </w:r>
      <w:r w:rsidR="002325FB">
        <w:rPr>
          <w:rFonts w:ascii="Arial Narrow" w:hAnsi="Arial Narrow" w:cs="Arial"/>
          <w:lang w:val="pl-PL"/>
        </w:rPr>
        <w:t xml:space="preserve"> jak również </w:t>
      </w:r>
      <w:r w:rsidRPr="002325FB">
        <w:rPr>
          <w:rFonts w:ascii="Arial Narrow" w:hAnsi="Arial Narrow" w:cs="Arial"/>
          <w:lang w:val="pl-PL"/>
        </w:rPr>
        <w:t>zmiany przepisów w zakresie wy</w:t>
      </w:r>
      <w:r w:rsidR="002325FB" w:rsidRPr="002325FB">
        <w:rPr>
          <w:rFonts w:ascii="Arial Narrow" w:hAnsi="Arial Narrow" w:cs="Arial"/>
          <w:lang w:val="pl-PL"/>
        </w:rPr>
        <w:t xml:space="preserve">sokości opodatkowania </w:t>
      </w:r>
      <w:r w:rsidR="00ED59D8">
        <w:rPr>
          <w:rFonts w:ascii="Arial Narrow" w:hAnsi="Arial Narrow" w:cs="Arial"/>
          <w:lang w:val="pl-PL"/>
        </w:rPr>
        <w:t>wynikające</w:t>
      </w:r>
      <w:r w:rsidRPr="002325FB">
        <w:rPr>
          <w:rFonts w:ascii="Arial Narrow" w:hAnsi="Arial Narrow" w:cs="Arial"/>
          <w:lang w:val="pl-PL"/>
        </w:rPr>
        <w:t xml:space="preserve"> </w:t>
      </w:r>
      <w:r w:rsidR="002325FB" w:rsidRPr="002325FB">
        <w:rPr>
          <w:rFonts w:ascii="Arial Narrow" w:hAnsi="Arial Narrow" w:cs="Arial"/>
          <w:lang w:val="pl-PL"/>
        </w:rPr>
        <w:t xml:space="preserve"> </w:t>
      </w:r>
      <w:r w:rsidRPr="002325FB">
        <w:rPr>
          <w:rFonts w:ascii="Arial Narrow" w:hAnsi="Arial Narrow" w:cs="Arial"/>
          <w:lang w:val="pl-PL"/>
        </w:rPr>
        <w:t xml:space="preserve">z ustawowej zmiany opodatkowania energii elektrycznej podatkiem akcyzowym. </w:t>
      </w:r>
    </w:p>
    <w:p w:rsidR="00237B2E" w:rsidRPr="00237B2E" w:rsidRDefault="00ED59D8" w:rsidP="00237B2E">
      <w:pPr>
        <w:pStyle w:val="Bezodstpw"/>
        <w:numPr>
          <w:ilvl w:val="0"/>
          <w:numId w:val="26"/>
        </w:numPr>
        <w:jc w:val="both"/>
        <w:rPr>
          <w:rFonts w:ascii="Arial Narrow" w:hAnsi="Arial Narrow" w:cs="Arial"/>
          <w:lang w:val="pl-PL"/>
        </w:rPr>
      </w:pPr>
      <w:r>
        <w:rPr>
          <w:rFonts w:ascii="Arial Narrow" w:hAnsi="Arial Narrow" w:cs="Arial"/>
          <w:lang w:val="pl-PL"/>
        </w:rPr>
        <w:t xml:space="preserve">zaistnienia </w:t>
      </w:r>
      <w:r w:rsidR="002325FB">
        <w:rPr>
          <w:rFonts w:ascii="Arial Narrow" w:hAnsi="Arial Narrow" w:cs="Arial"/>
          <w:lang w:val="pl-PL"/>
        </w:rPr>
        <w:t>o</w:t>
      </w:r>
      <w:r w:rsidR="00237B2E" w:rsidRPr="00237B2E">
        <w:rPr>
          <w:rFonts w:ascii="Arial Narrow" w:hAnsi="Arial Narrow" w:cs="Arial"/>
          <w:lang w:val="pl-PL"/>
        </w:rPr>
        <w:t>koliczności, których nie można przewidzieć na etapie wszczęci</w:t>
      </w:r>
      <w:r>
        <w:rPr>
          <w:rFonts w:ascii="Arial Narrow" w:hAnsi="Arial Narrow" w:cs="Arial"/>
          <w:lang w:val="pl-PL"/>
        </w:rPr>
        <w:t xml:space="preserve">a postępowania m.in. związanych </w:t>
      </w:r>
      <w:r w:rsidR="00237B2E" w:rsidRPr="00237B2E">
        <w:rPr>
          <w:rFonts w:ascii="Arial Narrow" w:hAnsi="Arial Narrow" w:cs="Arial"/>
          <w:lang w:val="pl-PL"/>
        </w:rPr>
        <w:t>z procedurami, zmianami organizacyjnymi i uwarunkowaniami wewnętrznymi Zamawiaj</w:t>
      </w:r>
      <w:r w:rsidR="002325FB">
        <w:rPr>
          <w:rFonts w:ascii="Arial Narrow" w:hAnsi="Arial Narrow" w:cs="Arial"/>
          <w:lang w:val="pl-PL"/>
        </w:rPr>
        <w:t xml:space="preserve">ącego ze względu </w:t>
      </w:r>
      <w:r w:rsidR="00237B2E" w:rsidRPr="00237B2E">
        <w:rPr>
          <w:rFonts w:ascii="Arial Narrow" w:hAnsi="Arial Narrow" w:cs="Arial"/>
          <w:lang w:val="pl-PL"/>
        </w:rPr>
        <w:t>na wyłączenie obiektu z eksploatacji.</w:t>
      </w:r>
    </w:p>
    <w:p w:rsidR="00237B2E" w:rsidRPr="002325FB" w:rsidRDefault="00ED59D8" w:rsidP="002325FB">
      <w:pPr>
        <w:pStyle w:val="Bezodstpw"/>
        <w:numPr>
          <w:ilvl w:val="0"/>
          <w:numId w:val="26"/>
        </w:numPr>
        <w:jc w:val="both"/>
        <w:rPr>
          <w:rFonts w:ascii="Arial Narrow" w:hAnsi="Arial Narrow" w:cs="Arial"/>
          <w:lang w:val="pl-PL"/>
        </w:rPr>
      </w:pPr>
      <w:r>
        <w:rPr>
          <w:rFonts w:ascii="Arial Narrow" w:hAnsi="Arial Narrow" w:cs="Arial"/>
          <w:lang w:val="pl-PL"/>
        </w:rPr>
        <w:t>w</w:t>
      </w:r>
      <w:r w:rsidR="00237B2E" w:rsidRPr="00237B2E">
        <w:rPr>
          <w:rFonts w:ascii="Arial Narrow" w:hAnsi="Arial Narrow" w:cs="Arial"/>
          <w:lang w:val="pl-PL"/>
        </w:rPr>
        <w:t xml:space="preserve"> odniesieniu do zakresu przedmiotu zamówienia, tj. zmiany prognozowanej wielkości zużycia energii elektrycznej, wynikającej m.in. ze zmian</w:t>
      </w:r>
      <w:r w:rsidR="006D70F1">
        <w:rPr>
          <w:rFonts w:ascii="Arial Narrow" w:hAnsi="Arial Narrow" w:cs="Arial"/>
          <w:lang w:val="pl-PL"/>
        </w:rPr>
        <w:t>y (zmniejszenia) liczby</w:t>
      </w:r>
      <w:r w:rsidR="00237B2E" w:rsidRPr="00237B2E">
        <w:rPr>
          <w:rFonts w:ascii="Arial Narrow" w:hAnsi="Arial Narrow" w:cs="Arial"/>
          <w:lang w:val="pl-PL"/>
        </w:rPr>
        <w:t xml:space="preserve"> miejsc dostarczania energii elektrycznej (przyłączy, punktów</w:t>
      </w:r>
      <w:r w:rsidR="00241DFE">
        <w:rPr>
          <w:rFonts w:ascii="Arial Narrow" w:hAnsi="Arial Narrow" w:cs="Arial"/>
          <w:lang w:val="pl-PL"/>
        </w:rPr>
        <w:t xml:space="preserve"> poboru), konieczności dostaw </w:t>
      </w:r>
      <w:r w:rsidR="00237B2E" w:rsidRPr="00237B2E">
        <w:rPr>
          <w:rFonts w:ascii="Arial Narrow" w:hAnsi="Arial Narrow" w:cs="Arial"/>
          <w:lang w:val="pl-PL"/>
        </w:rPr>
        <w:t>ene</w:t>
      </w:r>
      <w:r w:rsidR="00241DFE">
        <w:rPr>
          <w:rFonts w:ascii="Arial Narrow" w:hAnsi="Arial Narrow" w:cs="Arial"/>
          <w:lang w:val="pl-PL"/>
        </w:rPr>
        <w:t>rgii do innych obiektów.</w:t>
      </w:r>
    </w:p>
    <w:p w:rsidR="00237B2E" w:rsidRPr="00237B2E" w:rsidRDefault="00237B2E" w:rsidP="00237B2E">
      <w:pPr>
        <w:pStyle w:val="Bezodstpw"/>
        <w:numPr>
          <w:ilvl w:val="0"/>
          <w:numId w:val="25"/>
        </w:numPr>
        <w:jc w:val="both"/>
        <w:rPr>
          <w:rFonts w:ascii="Arial Narrow" w:hAnsi="Arial Narrow" w:cs="Arial"/>
          <w:lang w:val="pl-PL"/>
        </w:rPr>
      </w:pPr>
      <w:r w:rsidRPr="00237B2E">
        <w:rPr>
          <w:rFonts w:ascii="Arial Narrow" w:hAnsi="Arial Narrow" w:cs="Arial"/>
          <w:lang w:val="pl-PL"/>
        </w:rPr>
        <w:t xml:space="preserve">O wystąpieniu okoliczności mogących wpłynąć na zmianę przedmiotu umowy lub terminu wykonania przedmiotu umowy Wykonawca natychmiast poinformuje Zamawiającego pisemnie. </w:t>
      </w:r>
    </w:p>
    <w:p w:rsidR="00237B2E" w:rsidRPr="0034502F" w:rsidRDefault="00237B2E" w:rsidP="002325FB">
      <w:pPr>
        <w:pStyle w:val="Akapitzlist"/>
        <w:numPr>
          <w:ilvl w:val="0"/>
          <w:numId w:val="25"/>
        </w:numPr>
        <w:rPr>
          <w:rFonts w:ascii="Arial Narrow" w:hAnsi="Arial Narrow"/>
          <w:b/>
          <w:bCs/>
        </w:rPr>
      </w:pPr>
      <w:r w:rsidRPr="002325FB">
        <w:rPr>
          <w:rFonts w:ascii="Arial Narrow" w:hAnsi="Arial Narrow" w:cs="Arial"/>
        </w:rPr>
        <w:t>Zamawiający przewiduje również możliwość wprowadzenia zmian d</w:t>
      </w:r>
      <w:r w:rsidR="00ED59D8">
        <w:rPr>
          <w:rFonts w:ascii="Arial Narrow" w:hAnsi="Arial Narrow" w:cs="Arial"/>
        </w:rPr>
        <w:t>o treści zawartej umowy  na podstawie</w:t>
      </w:r>
      <w:r w:rsidRPr="002325FB">
        <w:rPr>
          <w:rFonts w:ascii="Arial Narrow" w:hAnsi="Arial Narrow" w:cs="Arial"/>
        </w:rPr>
        <w:t xml:space="preserve"> art. 144 ust. 1 u</w:t>
      </w:r>
      <w:r w:rsidR="00934C11">
        <w:rPr>
          <w:rFonts w:ascii="Arial Narrow" w:hAnsi="Arial Narrow" w:cs="Arial"/>
        </w:rPr>
        <w:t>stawy</w:t>
      </w:r>
      <w:r w:rsidRPr="002325FB">
        <w:rPr>
          <w:rFonts w:ascii="Arial Narrow" w:hAnsi="Arial Narrow" w:cs="Arial"/>
        </w:rPr>
        <w:t xml:space="preserve"> w zakresie zmian nieistotnych, rozumianych w ten sposób, że wiedza o ich wprowadzeniu do umowy na etapie postępowania</w:t>
      </w:r>
      <w:r w:rsidR="002325FB" w:rsidRPr="002325FB">
        <w:rPr>
          <w:rFonts w:ascii="Arial Narrow" w:hAnsi="Arial Narrow" w:cs="Arial"/>
        </w:rPr>
        <w:t xml:space="preserve"> o udzielenie zamówienia nie wpłynęłaby na krąg podmiotów ubiegających się o udzielenie zamówienia czy też wynik postępowania.</w:t>
      </w:r>
    </w:p>
    <w:p w:rsidR="0037558C" w:rsidRDefault="0037558C" w:rsidP="00B754F4">
      <w:pPr>
        <w:rPr>
          <w:rFonts w:ascii="Arial Narrow" w:hAnsi="Arial Narrow"/>
          <w:bCs/>
          <w:sz w:val="20"/>
          <w:szCs w:val="20"/>
        </w:rPr>
      </w:pPr>
    </w:p>
    <w:p w:rsidR="00C86E8B" w:rsidRPr="00934C11" w:rsidRDefault="00934C11" w:rsidP="00934C11">
      <w:pPr>
        <w:pStyle w:val="Akapitzlist"/>
        <w:numPr>
          <w:ilvl w:val="0"/>
          <w:numId w:val="35"/>
        </w:numPr>
        <w:rPr>
          <w:rFonts w:ascii="Arial Narrow" w:hAnsi="Arial Narrow"/>
          <w:b/>
          <w:bCs/>
          <w:sz w:val="24"/>
          <w:szCs w:val="24"/>
        </w:rPr>
      </w:pPr>
      <w:r>
        <w:rPr>
          <w:rFonts w:ascii="Arial Narrow" w:hAnsi="Arial Narrow"/>
          <w:b/>
          <w:bCs/>
          <w:sz w:val="24"/>
          <w:szCs w:val="24"/>
        </w:rPr>
        <w:t>Ochrona Wykonawcy, t</w:t>
      </w:r>
      <w:r w:rsidR="00C86E8B" w:rsidRPr="00934C11">
        <w:rPr>
          <w:rFonts w:ascii="Arial Narrow" w:hAnsi="Arial Narrow"/>
          <w:b/>
          <w:bCs/>
          <w:sz w:val="24"/>
          <w:szCs w:val="24"/>
        </w:rPr>
        <w:t>ermin zw</w:t>
      </w:r>
      <w:r>
        <w:rPr>
          <w:rFonts w:ascii="Arial Narrow" w:hAnsi="Arial Narrow"/>
          <w:b/>
          <w:bCs/>
          <w:sz w:val="24"/>
          <w:szCs w:val="24"/>
        </w:rPr>
        <w:t>iązania ofertą, należyte wykonanie</w:t>
      </w:r>
      <w:r w:rsidR="00C86E8B" w:rsidRPr="00934C11">
        <w:rPr>
          <w:rFonts w:ascii="Arial Narrow" w:hAnsi="Arial Narrow"/>
          <w:b/>
          <w:bCs/>
          <w:sz w:val="24"/>
          <w:szCs w:val="24"/>
        </w:rPr>
        <w:t xml:space="preserve"> umowy</w:t>
      </w:r>
    </w:p>
    <w:p w:rsidR="00C86E8B" w:rsidRPr="008C5B10" w:rsidRDefault="00C86E8B" w:rsidP="00C86E8B">
      <w:pPr>
        <w:pStyle w:val="Akapitzlist"/>
        <w:ind w:left="585"/>
        <w:rPr>
          <w:rFonts w:ascii="Arial Narrow" w:hAnsi="Arial Narrow"/>
          <w:bCs/>
        </w:rPr>
      </w:pPr>
    </w:p>
    <w:p w:rsidR="00965197" w:rsidRPr="008C5B10" w:rsidRDefault="00934C11" w:rsidP="00934C11">
      <w:pPr>
        <w:pStyle w:val="Akapitzlist"/>
        <w:numPr>
          <w:ilvl w:val="0"/>
          <w:numId w:val="22"/>
        </w:numPr>
        <w:rPr>
          <w:rFonts w:ascii="Arial Narrow" w:hAnsi="Arial Narrow"/>
          <w:bCs/>
        </w:rPr>
      </w:pPr>
      <w:r w:rsidRPr="008C5B10">
        <w:rPr>
          <w:rFonts w:ascii="Arial Narrow" w:hAnsi="Arial Narrow"/>
          <w:bCs/>
        </w:rPr>
        <w:t xml:space="preserve">W prowadzonym postępowaniu mają zastosowanie przepisy </w:t>
      </w:r>
      <w:r w:rsidR="00ED59D8">
        <w:rPr>
          <w:rFonts w:ascii="Arial Narrow" w:hAnsi="Arial Narrow"/>
          <w:bCs/>
        </w:rPr>
        <w:t>dotyczące  Wykonawców</w:t>
      </w:r>
      <w:r w:rsidR="008C5B10" w:rsidRPr="008C5B10">
        <w:rPr>
          <w:rFonts w:ascii="Arial Narrow" w:hAnsi="Arial Narrow"/>
          <w:bCs/>
        </w:rPr>
        <w:t xml:space="preserve"> </w:t>
      </w:r>
      <w:r w:rsidRPr="008C5B10">
        <w:rPr>
          <w:rFonts w:ascii="Arial Narrow" w:hAnsi="Arial Narrow"/>
          <w:bCs/>
        </w:rPr>
        <w:t xml:space="preserve">zawarte </w:t>
      </w:r>
      <w:r w:rsidR="008C5B10">
        <w:rPr>
          <w:rFonts w:ascii="Arial Narrow" w:hAnsi="Arial Narrow"/>
          <w:bCs/>
        </w:rPr>
        <w:t xml:space="preserve">                        </w:t>
      </w:r>
      <w:r w:rsidRPr="008C5B10">
        <w:rPr>
          <w:rFonts w:ascii="Arial Narrow" w:hAnsi="Arial Narrow"/>
          <w:bCs/>
        </w:rPr>
        <w:t>w dziale VI ustawy -  „Środki ochrony prawnej”</w:t>
      </w:r>
      <w:r w:rsidR="00241DFE">
        <w:rPr>
          <w:rFonts w:ascii="Arial Narrow" w:hAnsi="Arial Narrow"/>
          <w:bCs/>
        </w:rPr>
        <w:t>;</w:t>
      </w:r>
      <w:r w:rsidRPr="008C5B10">
        <w:rPr>
          <w:rFonts w:ascii="Arial Narrow" w:hAnsi="Arial Narrow"/>
          <w:bCs/>
        </w:rPr>
        <w:t xml:space="preserve"> </w:t>
      </w:r>
    </w:p>
    <w:p w:rsidR="00934C11" w:rsidRPr="008C5B10" w:rsidRDefault="00934C11" w:rsidP="00C86E8B">
      <w:pPr>
        <w:pStyle w:val="Akapitzlist"/>
        <w:numPr>
          <w:ilvl w:val="0"/>
          <w:numId w:val="22"/>
        </w:numPr>
        <w:rPr>
          <w:rFonts w:ascii="Arial Narrow" w:hAnsi="Arial Narrow"/>
          <w:bCs/>
        </w:rPr>
      </w:pPr>
      <w:r w:rsidRPr="008C5B10">
        <w:rPr>
          <w:rFonts w:ascii="Arial Narrow" w:hAnsi="Arial Narrow"/>
          <w:bCs/>
        </w:rPr>
        <w:t>Termin związania ofertą wynosi 30 dni</w:t>
      </w:r>
      <w:r w:rsidR="00241DFE">
        <w:rPr>
          <w:rFonts w:ascii="Arial Narrow" w:hAnsi="Arial Narrow"/>
          <w:bCs/>
        </w:rPr>
        <w:t>;</w:t>
      </w:r>
    </w:p>
    <w:p w:rsidR="0060045D" w:rsidRDefault="00965197" w:rsidP="00DE0BCF">
      <w:pPr>
        <w:pStyle w:val="Akapitzlist"/>
        <w:numPr>
          <w:ilvl w:val="0"/>
          <w:numId w:val="22"/>
        </w:numPr>
        <w:rPr>
          <w:rFonts w:ascii="Arial Narrow" w:hAnsi="Arial Narrow"/>
          <w:bCs/>
        </w:rPr>
      </w:pPr>
      <w:r w:rsidRPr="008C5B10">
        <w:rPr>
          <w:rFonts w:ascii="Arial Narrow" w:hAnsi="Arial Narrow"/>
          <w:bCs/>
        </w:rPr>
        <w:t>Zamawiający nie wymaga zabezpieczenia należytego wykonania umowy</w:t>
      </w:r>
      <w:r w:rsidR="00241DFE">
        <w:rPr>
          <w:rFonts w:ascii="Arial Narrow" w:hAnsi="Arial Narrow"/>
          <w:bCs/>
        </w:rPr>
        <w:t>.</w:t>
      </w:r>
      <w:r w:rsidR="00C86E8B" w:rsidRPr="008C5B10">
        <w:rPr>
          <w:rFonts w:ascii="Arial Narrow" w:hAnsi="Arial Narrow"/>
          <w:bCs/>
        </w:rPr>
        <w:t xml:space="preserve"> </w:t>
      </w:r>
      <w:r w:rsidRPr="008C5B10">
        <w:rPr>
          <w:rFonts w:ascii="Arial Narrow" w:hAnsi="Arial Narrow"/>
          <w:bCs/>
        </w:rPr>
        <w:t xml:space="preserve"> </w:t>
      </w:r>
      <w:r w:rsidR="00C86E8B" w:rsidRPr="008C5B10">
        <w:rPr>
          <w:rFonts w:ascii="Arial Narrow" w:hAnsi="Arial Narrow"/>
          <w:bCs/>
        </w:rPr>
        <w:t xml:space="preserve"> </w:t>
      </w:r>
    </w:p>
    <w:p w:rsidR="00B754F4" w:rsidRPr="008C5B10" w:rsidRDefault="00C86E8B" w:rsidP="0060045D">
      <w:pPr>
        <w:pStyle w:val="Akapitzlist"/>
        <w:ind w:left="945"/>
        <w:rPr>
          <w:rFonts w:ascii="Arial Narrow" w:hAnsi="Arial Narrow"/>
          <w:bCs/>
        </w:rPr>
      </w:pPr>
      <w:r w:rsidRPr="008C5B10">
        <w:rPr>
          <w:rFonts w:ascii="Arial Narrow" w:hAnsi="Arial Narrow"/>
          <w:bCs/>
        </w:rPr>
        <w:t xml:space="preserve">                                                                                                                             </w:t>
      </w:r>
      <w:r w:rsidR="00965197" w:rsidRPr="008C5B10">
        <w:rPr>
          <w:rFonts w:ascii="Arial Narrow" w:hAnsi="Arial Narrow"/>
          <w:bCs/>
        </w:rPr>
        <w:t xml:space="preserve">                        </w:t>
      </w:r>
    </w:p>
    <w:p w:rsidR="008B1FF2" w:rsidRPr="00623121" w:rsidRDefault="008B1FF2" w:rsidP="008B1FF2">
      <w:pPr>
        <w:pStyle w:val="Nagwek"/>
        <w:ind w:left="360"/>
        <w:rPr>
          <w:rFonts w:ascii="Arial Narrow" w:hAnsi="Arial Narrow"/>
          <w:sz w:val="20"/>
          <w:szCs w:val="20"/>
        </w:rPr>
      </w:pPr>
    </w:p>
    <w:p w:rsidR="0034502F" w:rsidRPr="008679E7" w:rsidRDefault="00623121" w:rsidP="008679E7">
      <w:pPr>
        <w:pStyle w:val="Akapitzlist"/>
        <w:numPr>
          <w:ilvl w:val="0"/>
          <w:numId w:val="34"/>
        </w:numPr>
        <w:rPr>
          <w:rFonts w:ascii="Arial Narrow" w:hAnsi="Arial Narrow"/>
          <w:b/>
          <w:bCs/>
          <w:sz w:val="24"/>
          <w:szCs w:val="24"/>
        </w:rPr>
      </w:pPr>
      <w:r w:rsidRPr="008679E7">
        <w:rPr>
          <w:rFonts w:ascii="Arial Narrow" w:hAnsi="Arial Narrow"/>
          <w:b/>
          <w:bCs/>
          <w:sz w:val="24"/>
          <w:szCs w:val="24"/>
        </w:rPr>
        <w:t xml:space="preserve">Wyjaśnienia treści SIWZ, </w:t>
      </w:r>
      <w:r w:rsidR="00CF296C" w:rsidRPr="008679E7">
        <w:rPr>
          <w:rFonts w:ascii="Arial Narrow" w:hAnsi="Arial Narrow"/>
          <w:b/>
          <w:bCs/>
          <w:sz w:val="24"/>
          <w:szCs w:val="24"/>
        </w:rPr>
        <w:t xml:space="preserve">przekazywanie dokumentów, </w:t>
      </w:r>
      <w:r w:rsidRPr="008679E7">
        <w:rPr>
          <w:rFonts w:ascii="Arial Narrow" w:hAnsi="Arial Narrow"/>
          <w:b/>
          <w:bCs/>
          <w:sz w:val="24"/>
          <w:szCs w:val="24"/>
        </w:rPr>
        <w:t>s</w:t>
      </w:r>
      <w:r w:rsidR="0034502F" w:rsidRPr="008679E7">
        <w:rPr>
          <w:rFonts w:ascii="Arial Narrow" w:hAnsi="Arial Narrow"/>
          <w:b/>
          <w:bCs/>
          <w:sz w:val="24"/>
          <w:szCs w:val="24"/>
        </w:rPr>
        <w:t>posób</w:t>
      </w:r>
      <w:r w:rsidRPr="008679E7">
        <w:rPr>
          <w:rFonts w:ascii="Arial Narrow" w:hAnsi="Arial Narrow"/>
          <w:b/>
          <w:bCs/>
          <w:sz w:val="24"/>
          <w:szCs w:val="24"/>
        </w:rPr>
        <w:t xml:space="preserve"> </w:t>
      </w:r>
      <w:r w:rsidR="0034502F" w:rsidRPr="008679E7">
        <w:rPr>
          <w:rFonts w:ascii="Arial Narrow" w:hAnsi="Arial Narrow"/>
          <w:b/>
          <w:bCs/>
          <w:sz w:val="24"/>
          <w:szCs w:val="24"/>
        </w:rPr>
        <w:t>porozumiewania się Zamawiającego z W</w:t>
      </w:r>
      <w:r w:rsidR="0079327F" w:rsidRPr="008679E7">
        <w:rPr>
          <w:rFonts w:ascii="Arial Narrow" w:hAnsi="Arial Narrow"/>
          <w:b/>
          <w:bCs/>
          <w:sz w:val="24"/>
          <w:szCs w:val="24"/>
        </w:rPr>
        <w:t>ykon</w:t>
      </w:r>
      <w:r w:rsidRPr="008679E7">
        <w:rPr>
          <w:rFonts w:ascii="Arial Narrow" w:hAnsi="Arial Narrow"/>
          <w:b/>
          <w:bCs/>
          <w:sz w:val="24"/>
          <w:szCs w:val="24"/>
        </w:rPr>
        <w:t>awcą</w:t>
      </w:r>
      <w:r w:rsidR="00EA4BE0" w:rsidRPr="008679E7">
        <w:rPr>
          <w:rFonts w:ascii="Arial Narrow" w:hAnsi="Arial Narrow"/>
          <w:b/>
          <w:bCs/>
          <w:sz w:val="24"/>
          <w:szCs w:val="24"/>
        </w:rPr>
        <w:t>,</w:t>
      </w:r>
      <w:r w:rsidRPr="008679E7">
        <w:rPr>
          <w:rFonts w:ascii="Arial Narrow" w:hAnsi="Arial Narrow"/>
          <w:b/>
          <w:bCs/>
          <w:sz w:val="24"/>
          <w:szCs w:val="24"/>
        </w:rPr>
        <w:t xml:space="preserve"> </w:t>
      </w:r>
      <w:r w:rsidR="005453A7" w:rsidRPr="008679E7">
        <w:rPr>
          <w:rFonts w:ascii="Arial Narrow" w:hAnsi="Arial Narrow"/>
          <w:b/>
          <w:bCs/>
          <w:sz w:val="24"/>
          <w:szCs w:val="24"/>
        </w:rPr>
        <w:t>osoby uprawnione</w:t>
      </w:r>
      <w:r w:rsidR="00CF296C" w:rsidRPr="008679E7">
        <w:rPr>
          <w:rFonts w:ascii="Arial Narrow" w:hAnsi="Arial Narrow"/>
          <w:b/>
          <w:bCs/>
          <w:sz w:val="24"/>
          <w:szCs w:val="24"/>
        </w:rPr>
        <w:t xml:space="preserve"> do porozumiewania się</w:t>
      </w:r>
    </w:p>
    <w:p w:rsidR="0034502F" w:rsidRPr="00623121" w:rsidRDefault="0034502F" w:rsidP="0034502F">
      <w:pPr>
        <w:pStyle w:val="Akapitzlist"/>
        <w:ind w:left="1080"/>
        <w:rPr>
          <w:rFonts w:ascii="Arial Narrow" w:hAnsi="Arial Narrow"/>
          <w:bCs/>
          <w:sz w:val="24"/>
          <w:szCs w:val="24"/>
        </w:rPr>
      </w:pPr>
    </w:p>
    <w:p w:rsidR="00CF296C" w:rsidRPr="008C5B10" w:rsidRDefault="00CF296C" w:rsidP="00CF296C">
      <w:pPr>
        <w:pStyle w:val="Akapitzlist"/>
        <w:numPr>
          <w:ilvl w:val="0"/>
          <w:numId w:val="29"/>
        </w:numPr>
        <w:rPr>
          <w:rFonts w:ascii="Arial Narrow" w:hAnsi="Arial Narrow"/>
          <w:bCs/>
        </w:rPr>
      </w:pPr>
      <w:r w:rsidRPr="008C5B10">
        <w:rPr>
          <w:rFonts w:ascii="Arial Narrow" w:hAnsi="Arial Narrow"/>
          <w:bCs/>
        </w:rPr>
        <w:t>Pytania Wykonawców muszą być formułowane na piśmie.</w:t>
      </w:r>
    </w:p>
    <w:p w:rsidR="0034502F" w:rsidRPr="008C5B10" w:rsidRDefault="0034502F" w:rsidP="0034502F">
      <w:pPr>
        <w:pStyle w:val="Akapitzlist"/>
        <w:numPr>
          <w:ilvl w:val="0"/>
          <w:numId w:val="29"/>
        </w:numPr>
        <w:rPr>
          <w:rFonts w:ascii="Arial Narrow" w:hAnsi="Arial Narrow"/>
          <w:bCs/>
        </w:rPr>
      </w:pPr>
      <w:r w:rsidRPr="008C5B10">
        <w:rPr>
          <w:rFonts w:ascii="Arial Narrow" w:hAnsi="Arial Narrow"/>
          <w:bCs/>
        </w:rPr>
        <w:lastRenderedPageBreak/>
        <w:t xml:space="preserve">Każdy Wykonawca, może zwrócić się do Zamawiającego o wyjaśnienie treści specyfikacji istotnych warunków zamówienia w terminie nie później niż do końca dnia, w którym upływa połowa wyznaczonego </w:t>
      </w:r>
      <w:r w:rsidR="00CF296C" w:rsidRPr="008C5B10">
        <w:rPr>
          <w:rFonts w:ascii="Arial Narrow" w:hAnsi="Arial Narrow"/>
          <w:bCs/>
        </w:rPr>
        <w:t>terminu składania ofert,</w:t>
      </w:r>
      <w:r w:rsidRPr="008C5B10">
        <w:rPr>
          <w:rFonts w:ascii="Arial Narrow" w:hAnsi="Arial Narrow"/>
          <w:bCs/>
        </w:rPr>
        <w:t xml:space="preserve"> </w:t>
      </w:r>
      <w:r w:rsidR="00CF296C" w:rsidRPr="008C5B10">
        <w:rPr>
          <w:rFonts w:ascii="Arial Narrow" w:hAnsi="Arial Narrow"/>
          <w:bCs/>
        </w:rPr>
        <w:t xml:space="preserve">a treść zapytania i odpowiedzi Zamawiający przekazuje wykonawcom bez ujawniania źródła zapytania oraz zamieszcza  na </w:t>
      </w:r>
      <w:r w:rsidR="00ED59D8" w:rsidRPr="008C5B10">
        <w:rPr>
          <w:rFonts w:ascii="Arial Narrow" w:hAnsi="Arial Narrow"/>
          <w:bCs/>
        </w:rPr>
        <w:t xml:space="preserve">swojej </w:t>
      </w:r>
      <w:r w:rsidR="00CF296C" w:rsidRPr="008C5B10">
        <w:rPr>
          <w:rFonts w:ascii="Arial Narrow" w:hAnsi="Arial Narrow"/>
          <w:bCs/>
        </w:rPr>
        <w:t xml:space="preserve">stronie internetowej </w:t>
      </w:r>
    </w:p>
    <w:p w:rsidR="00623121" w:rsidRPr="008C5B10" w:rsidRDefault="00623121" w:rsidP="00623121">
      <w:pPr>
        <w:pStyle w:val="Akapitzlist"/>
        <w:numPr>
          <w:ilvl w:val="0"/>
          <w:numId w:val="29"/>
        </w:numPr>
        <w:rPr>
          <w:rFonts w:ascii="Arial Narrow" w:hAnsi="Arial Narrow"/>
          <w:bCs/>
        </w:rPr>
      </w:pPr>
      <w:r w:rsidRPr="008C5B10">
        <w:rPr>
          <w:rFonts w:ascii="Arial Narrow" w:hAnsi="Arial Narrow"/>
          <w:bCs/>
        </w:rPr>
        <w:t xml:space="preserve">Zamawiający w uzasadnionych przypadkach przed upływem terminu składania ofert może zmienić treść SIWZ. Dokonaną zmianę Zamawiający przekaże niezwłocznie wszystkim Wykonawcom, którym przekazał Specyfikację Istotnych Warunków Zamówienia oraz zamieści na stronie internetowej, na której była udostępniona specyfikacja  </w:t>
      </w:r>
    </w:p>
    <w:p w:rsidR="00623121" w:rsidRPr="008C5B10" w:rsidRDefault="00623121" w:rsidP="00623121">
      <w:pPr>
        <w:pStyle w:val="Akapitzlist"/>
        <w:numPr>
          <w:ilvl w:val="0"/>
          <w:numId w:val="29"/>
        </w:numPr>
        <w:rPr>
          <w:rFonts w:ascii="Arial Narrow" w:hAnsi="Arial Narrow"/>
          <w:bCs/>
        </w:rPr>
      </w:pPr>
      <w:r w:rsidRPr="008C5B10">
        <w:rPr>
          <w:rFonts w:ascii="Arial Narrow" w:hAnsi="Arial Narrow"/>
          <w:bCs/>
        </w:rPr>
        <w:t>Każda taka zmiana staje się wiążąca z momentem jej wprowadzenia.</w:t>
      </w:r>
    </w:p>
    <w:p w:rsidR="00623121" w:rsidRPr="008C5B10" w:rsidRDefault="00623121" w:rsidP="00623121">
      <w:pPr>
        <w:pStyle w:val="Akapitzlist"/>
        <w:numPr>
          <w:ilvl w:val="0"/>
          <w:numId w:val="29"/>
        </w:numPr>
        <w:rPr>
          <w:rFonts w:ascii="Arial Narrow" w:hAnsi="Arial Narrow"/>
          <w:bCs/>
        </w:rPr>
      </w:pPr>
      <w:r w:rsidRPr="008C5B10">
        <w:rPr>
          <w:rFonts w:ascii="Arial Narrow" w:hAnsi="Arial Narrow"/>
          <w:bCs/>
        </w:rPr>
        <w:t>Jeżeli w wyniku zmiany treści SIWZ nieprowadzącej do zmiany treści ogłoszenia o zamówieniu będzie niezbędny dodatkowy czas na wprowadzenie zmian w ofertach, Zamawiający przedłuży termin składania ofert i poinformuje  o tym Wykonawców, którym prze</w:t>
      </w:r>
      <w:r w:rsidR="00CF296C" w:rsidRPr="008C5B10">
        <w:rPr>
          <w:rFonts w:ascii="Arial Narrow" w:hAnsi="Arial Narrow"/>
          <w:bCs/>
        </w:rPr>
        <w:t>kazano SIWZ</w:t>
      </w:r>
      <w:r w:rsidRPr="008C5B10">
        <w:rPr>
          <w:rFonts w:ascii="Arial Narrow" w:hAnsi="Arial Narrow"/>
          <w:bCs/>
        </w:rPr>
        <w:t xml:space="preserve"> oraz zamieści informację na stronie internetowej (www.przytyk.pl) </w:t>
      </w:r>
    </w:p>
    <w:p w:rsidR="00CF296C" w:rsidRPr="008C5B10" w:rsidRDefault="00AE4A26" w:rsidP="0034502F">
      <w:pPr>
        <w:pStyle w:val="Akapitzlist"/>
        <w:numPr>
          <w:ilvl w:val="0"/>
          <w:numId w:val="29"/>
        </w:numPr>
        <w:rPr>
          <w:rFonts w:ascii="Arial Narrow" w:hAnsi="Arial Narrow"/>
          <w:bCs/>
        </w:rPr>
      </w:pPr>
      <w:r w:rsidRPr="008C5B10">
        <w:rPr>
          <w:rFonts w:ascii="Arial Narrow" w:hAnsi="Arial Narrow"/>
          <w:bCs/>
        </w:rPr>
        <w:t xml:space="preserve">W prowadzonym postępowaniu wszelkie </w:t>
      </w:r>
      <w:r w:rsidR="00623121" w:rsidRPr="008C5B10">
        <w:rPr>
          <w:rFonts w:ascii="Arial Narrow" w:hAnsi="Arial Narrow"/>
          <w:bCs/>
        </w:rPr>
        <w:t xml:space="preserve">dokumenty, </w:t>
      </w:r>
      <w:r w:rsidRPr="008C5B10">
        <w:rPr>
          <w:rFonts w:ascii="Arial Narrow" w:hAnsi="Arial Narrow"/>
          <w:bCs/>
        </w:rPr>
        <w:t xml:space="preserve">oświadczenia, wnioski, zawiadomienia oraz informacje przekazywane będą </w:t>
      </w:r>
      <w:r w:rsidR="00623121" w:rsidRPr="008C5B10">
        <w:rPr>
          <w:rFonts w:ascii="Arial Narrow" w:hAnsi="Arial Narrow"/>
          <w:bCs/>
        </w:rPr>
        <w:t xml:space="preserve">pisemnie, w szczególnie uzasadnionych przypadkach </w:t>
      </w:r>
      <w:r w:rsidRPr="008C5B10">
        <w:rPr>
          <w:rFonts w:ascii="Arial Narrow" w:hAnsi="Arial Narrow"/>
          <w:bCs/>
        </w:rPr>
        <w:t>drogą elektroniczną</w:t>
      </w:r>
      <w:r w:rsidR="00623121" w:rsidRPr="008C5B10">
        <w:rPr>
          <w:rFonts w:ascii="Arial Narrow" w:hAnsi="Arial Narrow"/>
          <w:bCs/>
        </w:rPr>
        <w:t xml:space="preserve"> lub faxem</w:t>
      </w:r>
      <w:r w:rsidRPr="008C5B10">
        <w:rPr>
          <w:rFonts w:ascii="Arial Narrow" w:hAnsi="Arial Narrow"/>
          <w:bCs/>
        </w:rPr>
        <w:t xml:space="preserve">. </w:t>
      </w:r>
      <w:r w:rsidR="00573F17" w:rsidRPr="008C5B10">
        <w:rPr>
          <w:rFonts w:ascii="Arial Narrow" w:hAnsi="Arial Narrow"/>
          <w:bCs/>
        </w:rPr>
        <w:t xml:space="preserve">                                                                                                                     </w:t>
      </w:r>
      <w:r w:rsidR="00623121" w:rsidRPr="008C5B10">
        <w:rPr>
          <w:rFonts w:ascii="Arial Narrow" w:hAnsi="Arial Narrow"/>
          <w:bCs/>
        </w:rPr>
        <w:t xml:space="preserve">                           </w:t>
      </w:r>
      <w:r w:rsidRPr="008C5B10">
        <w:rPr>
          <w:rFonts w:ascii="Arial Narrow" w:hAnsi="Arial Narrow"/>
          <w:bCs/>
        </w:rPr>
        <w:t>Strona, która otrzymuje dokumenty lub informacje pocztą elektroniczną zobowiązana do niezwłocznego potwierdzenia faktu ich otrzymania.</w:t>
      </w:r>
      <w:r w:rsidR="00573F17" w:rsidRPr="008C5B10">
        <w:rPr>
          <w:rFonts w:ascii="Arial Narrow" w:hAnsi="Arial Narrow"/>
          <w:bCs/>
        </w:rPr>
        <w:t xml:space="preserve">                                                   </w:t>
      </w:r>
    </w:p>
    <w:p w:rsidR="00241DFE" w:rsidRPr="00847C16" w:rsidRDefault="00CF296C" w:rsidP="00847C16">
      <w:pPr>
        <w:pStyle w:val="Akapitzlist"/>
        <w:numPr>
          <w:ilvl w:val="0"/>
          <w:numId w:val="29"/>
        </w:numPr>
        <w:rPr>
          <w:rFonts w:ascii="Arial Narrow" w:hAnsi="Arial Narrow"/>
          <w:bCs/>
        </w:rPr>
      </w:pPr>
      <w:r w:rsidRPr="008C5B10">
        <w:rPr>
          <w:rFonts w:ascii="Arial Narrow" w:hAnsi="Arial Narrow"/>
          <w:bCs/>
        </w:rPr>
        <w:t xml:space="preserve"> </w:t>
      </w:r>
      <w:r w:rsidR="00AE4A26" w:rsidRPr="008C5B10">
        <w:rPr>
          <w:rFonts w:ascii="Arial Narrow" w:hAnsi="Arial Narrow"/>
          <w:bCs/>
        </w:rPr>
        <w:t>Do poro</w:t>
      </w:r>
      <w:r w:rsidR="00241DFE">
        <w:rPr>
          <w:rFonts w:ascii="Arial Narrow" w:hAnsi="Arial Narrow"/>
          <w:bCs/>
        </w:rPr>
        <w:t xml:space="preserve">zumiewania się z Wykonawcą w imieniu </w:t>
      </w:r>
      <w:r w:rsidRPr="008C5B10">
        <w:rPr>
          <w:rFonts w:ascii="Arial Narrow" w:hAnsi="Arial Narrow"/>
          <w:bCs/>
        </w:rPr>
        <w:t xml:space="preserve">Zamawiającego </w:t>
      </w:r>
      <w:r w:rsidR="00241DFE">
        <w:rPr>
          <w:rFonts w:ascii="Arial Narrow" w:hAnsi="Arial Narrow"/>
          <w:bCs/>
        </w:rPr>
        <w:t xml:space="preserve"> u</w:t>
      </w:r>
      <w:r w:rsidR="00847C16">
        <w:rPr>
          <w:rFonts w:ascii="Arial Narrow" w:hAnsi="Arial Narrow"/>
          <w:bCs/>
        </w:rPr>
        <w:t>poważniona jest pani Maria Kobyłecka z Urzędu Gminy w Przytyku</w:t>
      </w:r>
    </w:p>
    <w:p w:rsidR="008C5B10" w:rsidRPr="00847C16" w:rsidRDefault="00241DFE" w:rsidP="00847C16">
      <w:pPr>
        <w:ind w:left="360"/>
        <w:rPr>
          <w:rFonts w:ascii="Arial Narrow" w:hAnsi="Arial Narrow"/>
          <w:bCs/>
        </w:rPr>
      </w:pPr>
      <w:r w:rsidRPr="00241DFE">
        <w:rPr>
          <w:rFonts w:ascii="Arial Narrow" w:hAnsi="Arial Narrow"/>
          <w:bCs/>
        </w:rPr>
        <w:t xml:space="preserve"> </w:t>
      </w:r>
      <w:r w:rsidR="00847C16">
        <w:rPr>
          <w:rFonts w:ascii="Arial Narrow" w:hAnsi="Arial Narrow"/>
          <w:bCs/>
        </w:rPr>
        <w:t xml:space="preserve">         </w:t>
      </w:r>
    </w:p>
    <w:p w:rsidR="00B754F4" w:rsidRPr="00A5396F" w:rsidRDefault="008B1FF2" w:rsidP="00A5396F">
      <w:pPr>
        <w:pStyle w:val="Akapitzlist"/>
        <w:numPr>
          <w:ilvl w:val="0"/>
          <w:numId w:val="34"/>
        </w:numPr>
        <w:rPr>
          <w:rFonts w:ascii="Arial Narrow" w:hAnsi="Arial Narrow"/>
          <w:b/>
          <w:sz w:val="24"/>
          <w:szCs w:val="24"/>
        </w:rPr>
      </w:pPr>
      <w:r w:rsidRPr="00A5396F">
        <w:rPr>
          <w:rFonts w:ascii="Arial Narrow" w:hAnsi="Arial Narrow"/>
          <w:b/>
          <w:sz w:val="24"/>
          <w:szCs w:val="24"/>
        </w:rPr>
        <w:t>Wykaz załączników do SIWZ</w:t>
      </w:r>
    </w:p>
    <w:p w:rsidR="00A5396F" w:rsidRPr="00A5396F" w:rsidRDefault="00A5396F" w:rsidP="00A5396F">
      <w:pPr>
        <w:pStyle w:val="Akapitzlist"/>
        <w:ind w:left="1080"/>
        <w:rPr>
          <w:rFonts w:ascii="Arial Narrow" w:hAnsi="Arial Narrow"/>
          <w:b/>
          <w:sz w:val="24"/>
          <w:szCs w:val="24"/>
        </w:rPr>
      </w:pPr>
    </w:p>
    <w:p w:rsidR="00A6364E" w:rsidRPr="00A92BCA" w:rsidRDefault="004978BB" w:rsidP="002B1B7D">
      <w:pPr>
        <w:pStyle w:val="Akapitzlist"/>
        <w:numPr>
          <w:ilvl w:val="0"/>
          <w:numId w:val="6"/>
        </w:numPr>
        <w:rPr>
          <w:rFonts w:ascii="Arial Narrow" w:hAnsi="Arial Narrow"/>
          <w:bCs/>
        </w:rPr>
      </w:pPr>
      <w:proofErr w:type="spellStart"/>
      <w:r>
        <w:rPr>
          <w:rFonts w:ascii="Arial Narrow" w:hAnsi="Arial Narrow"/>
          <w:bCs/>
        </w:rPr>
        <w:t>Załacznik</w:t>
      </w:r>
      <w:proofErr w:type="spellEnd"/>
      <w:r>
        <w:rPr>
          <w:rFonts w:ascii="Arial Narrow" w:hAnsi="Arial Narrow"/>
          <w:bCs/>
        </w:rPr>
        <w:t xml:space="preserve"> nr 1 </w:t>
      </w:r>
      <w:r w:rsidR="00A6364E" w:rsidRPr="00A92BCA">
        <w:rPr>
          <w:rFonts w:ascii="Arial Narrow" w:hAnsi="Arial Narrow"/>
          <w:bCs/>
        </w:rPr>
        <w:t>Oferta Wykonawcy</w:t>
      </w:r>
      <w:r w:rsidR="00EC4654">
        <w:rPr>
          <w:rFonts w:ascii="Arial Narrow" w:hAnsi="Arial Narrow"/>
          <w:bCs/>
        </w:rPr>
        <w:t xml:space="preserve"> </w:t>
      </w:r>
      <w:r w:rsidR="002B1B7D" w:rsidRPr="00A92BCA">
        <w:rPr>
          <w:rFonts w:ascii="Arial Narrow" w:hAnsi="Arial Narrow"/>
          <w:bCs/>
        </w:rPr>
        <w:t>;</w:t>
      </w:r>
    </w:p>
    <w:p w:rsidR="00A6364E" w:rsidRPr="00A92BCA" w:rsidRDefault="002B1B7D" w:rsidP="00A6364E">
      <w:pPr>
        <w:pStyle w:val="Akapitzlist"/>
        <w:numPr>
          <w:ilvl w:val="0"/>
          <w:numId w:val="6"/>
        </w:numPr>
        <w:rPr>
          <w:rFonts w:ascii="Arial Narrow" w:hAnsi="Arial Narrow"/>
          <w:bCs/>
        </w:rPr>
      </w:pPr>
      <w:r w:rsidRPr="00A92BCA">
        <w:rPr>
          <w:rFonts w:ascii="Arial Narrow" w:hAnsi="Arial Narrow"/>
          <w:bCs/>
        </w:rPr>
        <w:t>Załącznik nr 1</w:t>
      </w:r>
      <w:r w:rsidR="004978BB">
        <w:rPr>
          <w:rFonts w:ascii="Arial Narrow" w:hAnsi="Arial Narrow"/>
          <w:bCs/>
        </w:rPr>
        <w:t>a</w:t>
      </w:r>
      <w:r w:rsidRPr="00A92BCA">
        <w:rPr>
          <w:rFonts w:ascii="Arial Narrow" w:hAnsi="Arial Narrow"/>
          <w:bCs/>
        </w:rPr>
        <w:t xml:space="preserve">  - Formularz cenowy; </w:t>
      </w:r>
    </w:p>
    <w:p w:rsidR="002B1B7D" w:rsidRPr="00A92BCA" w:rsidRDefault="002B1B7D" w:rsidP="002B1B7D">
      <w:pPr>
        <w:pStyle w:val="Akapitzlist"/>
        <w:numPr>
          <w:ilvl w:val="0"/>
          <w:numId w:val="6"/>
        </w:numPr>
        <w:rPr>
          <w:rFonts w:ascii="Arial Narrow" w:hAnsi="Arial Narrow"/>
          <w:bCs/>
        </w:rPr>
      </w:pPr>
      <w:r w:rsidRPr="00A92BCA">
        <w:rPr>
          <w:rFonts w:ascii="Arial Narrow" w:hAnsi="Arial Narrow"/>
          <w:bCs/>
        </w:rPr>
        <w:t>Załącznik nr 2 - Oświadczenie o spełnieniu warunków udziału w postępowaniu;</w:t>
      </w:r>
    </w:p>
    <w:p w:rsidR="002B1B7D" w:rsidRPr="00A92BCA" w:rsidRDefault="001C57B6" w:rsidP="002B1B7D">
      <w:pPr>
        <w:pStyle w:val="Akapitzlist"/>
        <w:numPr>
          <w:ilvl w:val="0"/>
          <w:numId w:val="6"/>
        </w:numPr>
        <w:rPr>
          <w:rFonts w:ascii="Arial Narrow" w:hAnsi="Arial Narrow"/>
          <w:bCs/>
        </w:rPr>
      </w:pPr>
      <w:r>
        <w:rPr>
          <w:rFonts w:ascii="Arial Narrow" w:hAnsi="Arial Narrow"/>
          <w:bCs/>
        </w:rPr>
        <w:t xml:space="preserve">Załącznik nr 3 </w:t>
      </w:r>
      <w:r w:rsidR="002B1B7D" w:rsidRPr="00A92BCA">
        <w:rPr>
          <w:rFonts w:ascii="Arial Narrow" w:hAnsi="Arial Narrow"/>
          <w:bCs/>
        </w:rPr>
        <w:t xml:space="preserve"> -  Oświadczenie o braku podstaw do wykluczenia z udziału w postępowaniu;</w:t>
      </w:r>
    </w:p>
    <w:p w:rsidR="002B1B7D" w:rsidRPr="00A92BCA" w:rsidRDefault="002B1B7D" w:rsidP="002B1B7D">
      <w:pPr>
        <w:pStyle w:val="Akapitzlist"/>
        <w:numPr>
          <w:ilvl w:val="0"/>
          <w:numId w:val="6"/>
        </w:numPr>
        <w:rPr>
          <w:rFonts w:ascii="Arial Narrow" w:hAnsi="Arial Narrow"/>
          <w:bCs/>
        </w:rPr>
      </w:pPr>
      <w:r w:rsidRPr="00A92BCA">
        <w:rPr>
          <w:rFonts w:ascii="Arial Narrow" w:hAnsi="Arial Narrow"/>
          <w:bCs/>
        </w:rPr>
        <w:t>Załącznik nr 4 -  Oświadczenie o przynależności do grupy kapitałowej /o braku takiej przynależności</w:t>
      </w:r>
    </w:p>
    <w:p w:rsidR="002B1B7D" w:rsidRPr="00A92BCA" w:rsidRDefault="002B1B7D" w:rsidP="002B1B7D">
      <w:pPr>
        <w:pStyle w:val="Akapitzlist"/>
        <w:numPr>
          <w:ilvl w:val="0"/>
          <w:numId w:val="6"/>
        </w:numPr>
        <w:rPr>
          <w:rFonts w:ascii="Arial Narrow" w:hAnsi="Arial Narrow"/>
          <w:bCs/>
        </w:rPr>
      </w:pPr>
      <w:r w:rsidRPr="00A92BCA">
        <w:rPr>
          <w:rFonts w:ascii="Arial Narrow" w:hAnsi="Arial Narrow"/>
          <w:bCs/>
        </w:rPr>
        <w:t>Załącznik nr 5</w:t>
      </w:r>
      <w:r w:rsidR="00F01E77" w:rsidRPr="00A92BCA">
        <w:rPr>
          <w:rFonts w:ascii="Arial Narrow" w:hAnsi="Arial Narrow"/>
          <w:bCs/>
        </w:rPr>
        <w:t xml:space="preserve"> </w:t>
      </w:r>
      <w:r w:rsidRPr="00A92BCA">
        <w:rPr>
          <w:rFonts w:ascii="Arial Narrow" w:hAnsi="Arial Narrow"/>
          <w:bCs/>
        </w:rPr>
        <w:t xml:space="preserve">-  Informacja o wykonawcach wspólnie ubiegających się o udzielenie zamówienia </w:t>
      </w:r>
    </w:p>
    <w:p w:rsidR="002B1B7D" w:rsidRPr="00A92BCA" w:rsidRDefault="002B1B7D" w:rsidP="00A6364E">
      <w:pPr>
        <w:pStyle w:val="Akapitzlist"/>
        <w:numPr>
          <w:ilvl w:val="0"/>
          <w:numId w:val="6"/>
        </w:numPr>
        <w:rPr>
          <w:rFonts w:ascii="Arial Narrow" w:hAnsi="Arial Narrow"/>
          <w:bCs/>
        </w:rPr>
      </w:pPr>
      <w:r w:rsidRPr="00A92BCA">
        <w:rPr>
          <w:rFonts w:ascii="Arial Narrow" w:hAnsi="Arial Narrow"/>
          <w:bCs/>
        </w:rPr>
        <w:t>Formularz</w:t>
      </w:r>
      <w:r w:rsidR="001C57B6">
        <w:rPr>
          <w:rFonts w:ascii="Arial Narrow" w:hAnsi="Arial Narrow"/>
          <w:bCs/>
        </w:rPr>
        <w:t xml:space="preserve"> nr 6</w:t>
      </w:r>
      <w:r w:rsidRPr="00A92BCA">
        <w:rPr>
          <w:rFonts w:ascii="Arial Narrow" w:hAnsi="Arial Narrow"/>
          <w:bCs/>
        </w:rPr>
        <w:t xml:space="preserve"> – Dane ogólne;</w:t>
      </w:r>
    </w:p>
    <w:p w:rsidR="002B1B7D" w:rsidRPr="00A92BCA" w:rsidRDefault="002B1B7D" w:rsidP="002B1B7D">
      <w:pPr>
        <w:pStyle w:val="Akapitzlist"/>
        <w:numPr>
          <w:ilvl w:val="0"/>
          <w:numId w:val="6"/>
        </w:numPr>
        <w:rPr>
          <w:rFonts w:ascii="Arial Narrow" w:hAnsi="Arial Narrow"/>
          <w:bCs/>
        </w:rPr>
      </w:pPr>
      <w:r w:rsidRPr="00A92BCA">
        <w:rPr>
          <w:rFonts w:ascii="Arial Narrow" w:hAnsi="Arial Narrow"/>
          <w:bCs/>
        </w:rPr>
        <w:t>Projekt</w:t>
      </w:r>
      <w:r w:rsidR="0098422F">
        <w:rPr>
          <w:rFonts w:ascii="Arial Narrow" w:hAnsi="Arial Narrow"/>
          <w:bCs/>
        </w:rPr>
        <w:t xml:space="preserve"> </w:t>
      </w:r>
      <w:r w:rsidRPr="00A92BCA">
        <w:rPr>
          <w:rFonts w:ascii="Arial Narrow" w:hAnsi="Arial Narrow"/>
          <w:bCs/>
        </w:rPr>
        <w:t>/wzór  umowy</w:t>
      </w:r>
      <w:r w:rsidR="001C57B6">
        <w:rPr>
          <w:rFonts w:ascii="Arial Narrow" w:hAnsi="Arial Narrow"/>
          <w:bCs/>
        </w:rPr>
        <w:t xml:space="preserve"> zał.nr 7</w:t>
      </w:r>
      <w:r w:rsidRPr="00A92BCA">
        <w:rPr>
          <w:rFonts w:ascii="Arial Narrow" w:hAnsi="Arial Narrow"/>
          <w:bCs/>
        </w:rPr>
        <w:t xml:space="preserve">  w sprawie zamówienia publicznego;                                                             </w:t>
      </w:r>
    </w:p>
    <w:p w:rsidR="002B1B7D" w:rsidRPr="00A92BCA" w:rsidRDefault="001C57B6" w:rsidP="00A6364E">
      <w:pPr>
        <w:pStyle w:val="Akapitzlist"/>
        <w:numPr>
          <w:ilvl w:val="0"/>
          <w:numId w:val="6"/>
        </w:numPr>
        <w:rPr>
          <w:rFonts w:ascii="Arial Narrow" w:hAnsi="Arial Narrow"/>
          <w:bCs/>
        </w:rPr>
      </w:pPr>
      <w:r>
        <w:rPr>
          <w:rFonts w:ascii="Arial Narrow" w:hAnsi="Arial Narrow"/>
          <w:bCs/>
        </w:rPr>
        <w:t>Załącznik nr 8</w:t>
      </w:r>
      <w:r w:rsidR="002B1B7D" w:rsidRPr="00A92BCA">
        <w:rPr>
          <w:rFonts w:ascii="Arial Narrow" w:hAnsi="Arial Narrow"/>
          <w:bCs/>
        </w:rPr>
        <w:t xml:space="preserve"> – Pełnomocnictwo;</w:t>
      </w:r>
    </w:p>
    <w:p w:rsidR="002B1B7D" w:rsidRPr="00A92BCA" w:rsidRDefault="001C57B6" w:rsidP="002B1B7D">
      <w:pPr>
        <w:pStyle w:val="Akapitzlist"/>
        <w:numPr>
          <w:ilvl w:val="0"/>
          <w:numId w:val="6"/>
        </w:numPr>
        <w:rPr>
          <w:rFonts w:ascii="Arial Narrow" w:hAnsi="Arial Narrow"/>
          <w:bCs/>
        </w:rPr>
      </w:pPr>
      <w:r>
        <w:rPr>
          <w:rFonts w:ascii="Arial Narrow" w:hAnsi="Arial Narrow"/>
          <w:bCs/>
        </w:rPr>
        <w:t>Załącznik nr 9</w:t>
      </w:r>
      <w:r w:rsidR="002B1B7D" w:rsidRPr="00A92BCA">
        <w:rPr>
          <w:rFonts w:ascii="Arial Narrow" w:hAnsi="Arial Narrow"/>
          <w:bCs/>
        </w:rPr>
        <w:t>– Lista podmiotów, z który</w:t>
      </w:r>
      <w:r w:rsidR="00ED59D8">
        <w:rPr>
          <w:rFonts w:ascii="Arial Narrow" w:hAnsi="Arial Narrow"/>
          <w:bCs/>
        </w:rPr>
        <w:t>mi zostaną zawarte umowy odrębne</w:t>
      </w:r>
      <w:r w:rsidR="002B1B7D" w:rsidRPr="00A92BCA">
        <w:rPr>
          <w:rFonts w:ascii="Arial Narrow" w:hAnsi="Arial Narrow"/>
          <w:bCs/>
        </w:rPr>
        <w:t>;</w:t>
      </w:r>
    </w:p>
    <w:p w:rsidR="002B1B7D" w:rsidRPr="00A92BCA" w:rsidRDefault="001C57B6" w:rsidP="002B1B7D">
      <w:pPr>
        <w:pStyle w:val="Akapitzlist"/>
        <w:numPr>
          <w:ilvl w:val="0"/>
          <w:numId w:val="6"/>
        </w:numPr>
        <w:rPr>
          <w:rFonts w:ascii="Arial Narrow" w:hAnsi="Arial Narrow"/>
          <w:bCs/>
        </w:rPr>
      </w:pPr>
      <w:r>
        <w:rPr>
          <w:rFonts w:ascii="Arial Narrow" w:hAnsi="Arial Narrow"/>
          <w:bCs/>
        </w:rPr>
        <w:t>Załącznik nr 10</w:t>
      </w:r>
      <w:r w:rsidR="002B1B7D" w:rsidRPr="00A92BCA">
        <w:rPr>
          <w:rFonts w:ascii="Arial Narrow" w:hAnsi="Arial Narrow"/>
          <w:bCs/>
        </w:rPr>
        <w:t xml:space="preserve">- </w:t>
      </w:r>
      <w:r w:rsidR="00426796" w:rsidRPr="00A92BCA">
        <w:rPr>
          <w:rFonts w:ascii="Arial Narrow" w:hAnsi="Arial Narrow"/>
          <w:bCs/>
        </w:rPr>
        <w:t>Szczegółowy Opis Przedmiotu Zamówienia – drogi;</w:t>
      </w:r>
    </w:p>
    <w:p w:rsidR="002B1B7D" w:rsidRPr="00A92BCA" w:rsidRDefault="001C57B6" w:rsidP="00426796">
      <w:pPr>
        <w:pStyle w:val="Akapitzlist"/>
        <w:numPr>
          <w:ilvl w:val="0"/>
          <w:numId w:val="6"/>
        </w:numPr>
        <w:rPr>
          <w:rFonts w:ascii="Arial Narrow" w:hAnsi="Arial Narrow"/>
          <w:bCs/>
        </w:rPr>
      </w:pPr>
      <w:r>
        <w:rPr>
          <w:rFonts w:ascii="Arial Narrow" w:hAnsi="Arial Narrow"/>
          <w:bCs/>
        </w:rPr>
        <w:t>Załącznik nr 11</w:t>
      </w:r>
      <w:r w:rsidR="00426796" w:rsidRPr="00A92BCA">
        <w:rPr>
          <w:rFonts w:ascii="Arial Narrow" w:hAnsi="Arial Narrow"/>
          <w:bCs/>
        </w:rPr>
        <w:t xml:space="preserve"> </w:t>
      </w:r>
      <w:r w:rsidR="00426796" w:rsidRPr="00A92BCA">
        <w:t xml:space="preserve"> </w:t>
      </w:r>
      <w:r w:rsidR="00426796" w:rsidRPr="00A92BCA">
        <w:rPr>
          <w:rFonts w:ascii="Arial Narrow" w:hAnsi="Arial Narrow"/>
          <w:bCs/>
        </w:rPr>
        <w:t>Szczegółowy Opis Przedmiotu Zamówienia – obiekty;</w:t>
      </w:r>
    </w:p>
    <w:p w:rsidR="002B1B7D" w:rsidRPr="00A92BCA" w:rsidRDefault="001C57B6" w:rsidP="00426796">
      <w:pPr>
        <w:pStyle w:val="Akapitzlist"/>
        <w:numPr>
          <w:ilvl w:val="0"/>
          <w:numId w:val="6"/>
        </w:numPr>
        <w:rPr>
          <w:rFonts w:ascii="Arial Narrow" w:hAnsi="Arial Narrow"/>
          <w:bCs/>
        </w:rPr>
      </w:pPr>
      <w:r>
        <w:rPr>
          <w:rFonts w:ascii="Arial Narrow" w:hAnsi="Arial Narrow"/>
          <w:bCs/>
        </w:rPr>
        <w:t>Załącznik nr 12</w:t>
      </w:r>
      <w:r w:rsidR="00426796" w:rsidRPr="00A92BCA">
        <w:rPr>
          <w:rFonts w:ascii="Arial Narrow" w:hAnsi="Arial Narrow"/>
          <w:bCs/>
        </w:rPr>
        <w:t xml:space="preserve"> -</w:t>
      </w:r>
      <w:r w:rsidR="00426796" w:rsidRPr="00A92BCA">
        <w:t xml:space="preserve"> </w:t>
      </w:r>
      <w:r w:rsidR="00426796" w:rsidRPr="00A92BCA">
        <w:rPr>
          <w:rFonts w:ascii="Arial Narrow" w:hAnsi="Arial Narrow"/>
          <w:bCs/>
        </w:rPr>
        <w:t>Szczegółowy Opis Przedmiotu Zamówienia – placówki.</w:t>
      </w:r>
    </w:p>
    <w:p w:rsidR="00304B90" w:rsidRDefault="00304B90" w:rsidP="00304B90">
      <w:pPr>
        <w:rPr>
          <w:rFonts w:ascii="Arial Narrow" w:hAnsi="Arial Narrow"/>
          <w:bCs/>
        </w:rPr>
      </w:pPr>
    </w:p>
    <w:p w:rsidR="00390612" w:rsidRDefault="00DD1927" w:rsidP="0060045D">
      <w:pPr>
        <w:ind w:left="4956" w:firstLine="708"/>
        <w:rPr>
          <w:rFonts w:ascii="Arial Narrow" w:hAnsi="Arial Narrow"/>
          <w:bCs/>
          <w:i/>
          <w:sz w:val="24"/>
          <w:szCs w:val="24"/>
        </w:rPr>
      </w:pPr>
      <w:r w:rsidRPr="00A92BCA">
        <w:rPr>
          <w:rFonts w:ascii="Arial Narrow" w:hAnsi="Arial Narrow"/>
          <w:bCs/>
          <w:i/>
          <w:sz w:val="24"/>
          <w:szCs w:val="24"/>
        </w:rPr>
        <w:t xml:space="preserve">Zatwierdzam </w:t>
      </w:r>
      <w:r w:rsidR="00D7422E">
        <w:rPr>
          <w:rFonts w:ascii="Arial Narrow" w:hAnsi="Arial Narrow"/>
          <w:bCs/>
          <w:i/>
          <w:sz w:val="24"/>
          <w:szCs w:val="24"/>
        </w:rPr>
        <w:t>;</w:t>
      </w:r>
      <w:bookmarkStart w:id="6" w:name="_GoBack"/>
      <w:bookmarkEnd w:id="6"/>
    </w:p>
    <w:p w:rsidR="00390612" w:rsidRDefault="00390612" w:rsidP="00390612">
      <w:pPr>
        <w:ind w:left="4956"/>
        <w:rPr>
          <w:rFonts w:ascii="Arial Narrow" w:hAnsi="Arial Narrow"/>
          <w:bCs/>
          <w:i/>
          <w:sz w:val="24"/>
          <w:szCs w:val="24"/>
        </w:rPr>
      </w:pPr>
      <w:r>
        <w:rPr>
          <w:rFonts w:ascii="Arial Narrow" w:hAnsi="Arial Narrow"/>
          <w:bCs/>
          <w:i/>
          <w:sz w:val="24"/>
          <w:szCs w:val="24"/>
        </w:rPr>
        <w:t xml:space="preserve">          Wójt Gminy Przytyk</w:t>
      </w:r>
    </w:p>
    <w:p w:rsidR="00D7422E" w:rsidRPr="00A92BCA" w:rsidRDefault="00D7422E" w:rsidP="00390612">
      <w:pPr>
        <w:ind w:left="4956"/>
        <w:rPr>
          <w:rFonts w:ascii="Arial Narrow" w:hAnsi="Arial Narrow"/>
          <w:bCs/>
          <w:sz w:val="24"/>
          <w:szCs w:val="24"/>
        </w:rPr>
      </w:pPr>
      <w:r>
        <w:rPr>
          <w:rFonts w:ascii="Arial Narrow" w:hAnsi="Arial Narrow"/>
          <w:bCs/>
          <w:i/>
          <w:sz w:val="24"/>
          <w:szCs w:val="24"/>
        </w:rPr>
        <w:t xml:space="preserve">           Dariusz Wołczyński</w:t>
      </w:r>
    </w:p>
    <w:sectPr w:rsidR="00D7422E" w:rsidRPr="00A92BCA" w:rsidSect="00473AF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F24" w:rsidRDefault="00ED1F24" w:rsidP="00656221">
      <w:pPr>
        <w:spacing w:after="0" w:line="240" w:lineRule="auto"/>
      </w:pPr>
      <w:r>
        <w:separator/>
      </w:r>
    </w:p>
  </w:endnote>
  <w:endnote w:type="continuationSeparator" w:id="0">
    <w:p w:rsidR="00ED1F24" w:rsidRDefault="00ED1F24" w:rsidP="0065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FrankfurtGothic">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05" w:rsidRDefault="000E7B05">
    <w:pPr>
      <w:pStyle w:val="Stopka"/>
    </w:pPr>
    <w:r>
      <w:t>--------------------------------------------------------------------------------------------------------------------------------------</w:t>
    </w:r>
  </w:p>
  <w:p w:rsidR="0050244C" w:rsidRDefault="0050244C" w:rsidP="0050244C">
    <w:pPr>
      <w:pStyle w:val="Nagwek"/>
      <w:ind w:left="708"/>
      <w:rPr>
        <w:rFonts w:ascii="Arial Narrow" w:hAnsi="Arial Narrow"/>
        <w:sz w:val="20"/>
        <w:szCs w:val="20"/>
      </w:rPr>
    </w:pPr>
    <w:r>
      <w:rPr>
        <w:rFonts w:ascii="Arial Narrow" w:hAnsi="Arial Narrow"/>
        <w:sz w:val="20"/>
        <w:szCs w:val="20"/>
      </w:rPr>
      <w:t xml:space="preserve">                      </w:t>
    </w:r>
    <w:r w:rsidRPr="00656221">
      <w:rPr>
        <w:rFonts w:ascii="Arial Narrow" w:hAnsi="Arial Narrow"/>
        <w:sz w:val="20"/>
        <w:szCs w:val="20"/>
      </w:rPr>
      <w:t>Kompleksowa dostawa energii elektrycznej obejmująca sprzedaż energii elektrycznej</w:t>
    </w:r>
    <w:r>
      <w:rPr>
        <w:rFonts w:ascii="Arial Narrow" w:hAnsi="Arial Narrow"/>
        <w:sz w:val="20"/>
        <w:szCs w:val="20"/>
      </w:rPr>
      <w:t xml:space="preserve">                                                                                                         </w:t>
    </w:r>
    <w:r w:rsidRPr="00656221">
      <w:rPr>
        <w:rFonts w:ascii="Arial Narrow" w:hAnsi="Arial Narrow"/>
        <w:sz w:val="20"/>
        <w:szCs w:val="20"/>
      </w:rPr>
      <w:t xml:space="preserve"> </w:t>
    </w:r>
    <w:r>
      <w:rPr>
        <w:rFonts w:ascii="Arial Narrow" w:hAnsi="Arial Narrow"/>
        <w:sz w:val="20"/>
        <w:szCs w:val="20"/>
      </w:rPr>
      <w:t xml:space="preserve">         </w:t>
    </w:r>
    <w:r w:rsidRPr="00656221">
      <w:rPr>
        <w:rFonts w:ascii="Arial Narrow" w:hAnsi="Arial Narrow"/>
        <w:sz w:val="20"/>
        <w:szCs w:val="20"/>
      </w:rPr>
      <w:t>i świadczenie usługi dystrybucji energii elektrycznej na potrzeby Gminy Przytyk i jej jednostek organizacyjnych</w:t>
    </w:r>
  </w:p>
  <w:p w:rsidR="000E7B05" w:rsidRPr="00656221" w:rsidRDefault="000E7B05">
    <w:pPr>
      <w:pStyle w:val="Stopka"/>
      <w:rPr>
        <w:rFonts w:ascii="Arial Narrow" w:hAnsi="Arial Narrow"/>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F24" w:rsidRDefault="00ED1F24" w:rsidP="00656221">
      <w:pPr>
        <w:spacing w:after="0" w:line="240" w:lineRule="auto"/>
      </w:pPr>
      <w:r>
        <w:separator/>
      </w:r>
    </w:p>
  </w:footnote>
  <w:footnote w:type="continuationSeparator" w:id="0">
    <w:p w:rsidR="00ED1F24" w:rsidRDefault="00ED1F24" w:rsidP="00656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4C" w:rsidRPr="00A53252" w:rsidRDefault="0050244C">
    <w:pPr>
      <w:pStyle w:val="Nagwek"/>
      <w:rPr>
        <w:rFonts w:ascii="Arial Narrow" w:hAnsi="Arial Narrow"/>
      </w:rPr>
    </w:pPr>
    <w:r>
      <w:rPr>
        <w:rFonts w:ascii="Arial Narrow" w:hAnsi="Arial Narrow"/>
        <w:i/>
        <w:sz w:val="20"/>
        <w:szCs w:val="20"/>
      </w:rPr>
      <w:t xml:space="preserve">                                                  </w:t>
    </w:r>
    <w:r w:rsidRPr="00A53252">
      <w:rPr>
        <w:rFonts w:ascii="Arial Narrow" w:hAnsi="Arial Narrow"/>
      </w:rPr>
      <w:t>SIWZ – Specyfikacja Istotnych Warunków Zamówienia</w:t>
    </w:r>
  </w:p>
  <w:p w:rsidR="0050244C" w:rsidRDefault="0050244C">
    <w:pPr>
      <w:pStyle w:val="Nagwek"/>
      <w:rPr>
        <w:rFonts w:ascii="Arial Narrow" w:hAnsi="Arial Narrow"/>
        <w:sz w:val="20"/>
        <w:szCs w:val="20"/>
      </w:rPr>
    </w:pPr>
  </w:p>
  <w:p w:rsidR="000E7B05" w:rsidRPr="00656221" w:rsidRDefault="000E7B05">
    <w:pPr>
      <w:pStyle w:val="Nagwek"/>
      <w:rPr>
        <w:rFonts w:ascii="Arial Narrow" w:hAnsi="Arial Narrow"/>
        <w:sz w:val="20"/>
        <w:szCs w:val="20"/>
      </w:rPr>
    </w:pPr>
    <w:r>
      <w:rPr>
        <w:rFonts w:ascii="Arial Narrow" w:hAnsi="Arial Narrow"/>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b/>
        <w:i w:val="0"/>
        <w:sz w:val="20"/>
        <w:szCs w:val="20"/>
      </w:rPr>
    </w:lvl>
    <w:lvl w:ilvl="1">
      <w:start w:val="1"/>
      <w:numFmt w:val="bullet"/>
      <w:lvlText w:val=""/>
      <w:lvlJc w:val="left"/>
      <w:pPr>
        <w:tabs>
          <w:tab w:val="num" w:pos="1080"/>
        </w:tabs>
        <w:ind w:left="1080" w:hanging="360"/>
      </w:pPr>
      <w:rPr>
        <w:rFonts w:ascii="Symbol" w:hAnsi="Symbol"/>
        <w:b/>
        <w:i w:val="0"/>
        <w:sz w:val="20"/>
        <w:szCs w:val="20"/>
      </w:rPr>
    </w:lvl>
    <w:lvl w:ilvl="2">
      <w:start w:val="1"/>
      <w:numFmt w:val="bullet"/>
      <w:lvlText w:val=""/>
      <w:lvlJc w:val="left"/>
      <w:pPr>
        <w:tabs>
          <w:tab w:val="num" w:pos="1440"/>
        </w:tabs>
        <w:ind w:left="1440" w:hanging="360"/>
      </w:pPr>
      <w:rPr>
        <w:rFonts w:ascii="Symbol" w:hAnsi="Symbol"/>
        <w:b/>
        <w:i w:val="0"/>
        <w:sz w:val="20"/>
        <w:szCs w:val="20"/>
      </w:rPr>
    </w:lvl>
    <w:lvl w:ilvl="3">
      <w:start w:val="1"/>
      <w:numFmt w:val="bullet"/>
      <w:lvlText w:val=""/>
      <w:lvlJc w:val="left"/>
      <w:pPr>
        <w:tabs>
          <w:tab w:val="num" w:pos="1800"/>
        </w:tabs>
        <w:ind w:left="1800" w:hanging="360"/>
      </w:pPr>
      <w:rPr>
        <w:rFonts w:ascii="Symbol" w:hAnsi="Symbol"/>
        <w:b/>
        <w:i w:val="0"/>
        <w:sz w:val="20"/>
        <w:szCs w:val="20"/>
      </w:rPr>
    </w:lvl>
    <w:lvl w:ilvl="4">
      <w:start w:val="1"/>
      <w:numFmt w:val="bullet"/>
      <w:lvlText w:val=""/>
      <w:lvlJc w:val="left"/>
      <w:pPr>
        <w:tabs>
          <w:tab w:val="num" w:pos="2160"/>
        </w:tabs>
        <w:ind w:left="2160" w:hanging="360"/>
      </w:pPr>
      <w:rPr>
        <w:rFonts w:ascii="Symbol" w:hAnsi="Symbol"/>
        <w:b/>
        <w:i w:val="0"/>
        <w:sz w:val="20"/>
        <w:szCs w:val="20"/>
      </w:rPr>
    </w:lvl>
    <w:lvl w:ilvl="5">
      <w:start w:val="1"/>
      <w:numFmt w:val="bullet"/>
      <w:lvlText w:val=""/>
      <w:lvlJc w:val="left"/>
      <w:pPr>
        <w:tabs>
          <w:tab w:val="num" w:pos="2520"/>
        </w:tabs>
        <w:ind w:left="2520" w:hanging="360"/>
      </w:pPr>
      <w:rPr>
        <w:rFonts w:ascii="Symbol" w:hAnsi="Symbol"/>
        <w:b/>
        <w:i w:val="0"/>
        <w:sz w:val="20"/>
        <w:szCs w:val="20"/>
      </w:rPr>
    </w:lvl>
    <w:lvl w:ilvl="6">
      <w:start w:val="1"/>
      <w:numFmt w:val="bullet"/>
      <w:lvlText w:val=""/>
      <w:lvlJc w:val="left"/>
      <w:pPr>
        <w:tabs>
          <w:tab w:val="num" w:pos="2880"/>
        </w:tabs>
        <w:ind w:left="2880" w:hanging="360"/>
      </w:pPr>
      <w:rPr>
        <w:rFonts w:ascii="Symbol" w:hAnsi="Symbol"/>
        <w:b/>
        <w:i w:val="0"/>
        <w:sz w:val="20"/>
        <w:szCs w:val="20"/>
      </w:rPr>
    </w:lvl>
    <w:lvl w:ilvl="7">
      <w:start w:val="1"/>
      <w:numFmt w:val="bullet"/>
      <w:lvlText w:val=""/>
      <w:lvlJc w:val="left"/>
      <w:pPr>
        <w:tabs>
          <w:tab w:val="num" w:pos="3240"/>
        </w:tabs>
        <w:ind w:left="3240" w:hanging="360"/>
      </w:pPr>
      <w:rPr>
        <w:rFonts w:ascii="Symbol" w:hAnsi="Symbol"/>
        <w:b/>
        <w:i w:val="0"/>
        <w:sz w:val="20"/>
        <w:szCs w:val="20"/>
      </w:rPr>
    </w:lvl>
    <w:lvl w:ilvl="8">
      <w:start w:val="1"/>
      <w:numFmt w:val="bullet"/>
      <w:lvlText w:val=""/>
      <w:lvlJc w:val="left"/>
      <w:pPr>
        <w:tabs>
          <w:tab w:val="num" w:pos="3600"/>
        </w:tabs>
        <w:ind w:left="3600" w:hanging="360"/>
      </w:pPr>
      <w:rPr>
        <w:rFonts w:ascii="Symbol" w:hAnsi="Symbol"/>
        <w:b/>
        <w:i w:val="0"/>
        <w:sz w:val="20"/>
        <w:szCs w:val="20"/>
      </w:rPr>
    </w:lvl>
  </w:abstractNum>
  <w:abstractNum w:abstractNumId="1">
    <w:nsid w:val="010E177D"/>
    <w:multiLevelType w:val="hybridMultilevel"/>
    <w:tmpl w:val="C8B41A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F41FF5"/>
    <w:multiLevelType w:val="hybridMultilevel"/>
    <w:tmpl w:val="FE386D00"/>
    <w:lvl w:ilvl="0" w:tplc="BBC872C2">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3">
    <w:nsid w:val="13AA2098"/>
    <w:multiLevelType w:val="hybridMultilevel"/>
    <w:tmpl w:val="5F361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4838B0"/>
    <w:multiLevelType w:val="hybridMultilevel"/>
    <w:tmpl w:val="E1EE2D56"/>
    <w:lvl w:ilvl="0" w:tplc="ECD8DD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DF381D"/>
    <w:multiLevelType w:val="hybridMultilevel"/>
    <w:tmpl w:val="1A14AF60"/>
    <w:lvl w:ilvl="0" w:tplc="DD2A4546">
      <w:start w:val="10"/>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9D52B9D"/>
    <w:multiLevelType w:val="hybridMultilevel"/>
    <w:tmpl w:val="83749D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146BAC"/>
    <w:multiLevelType w:val="hybridMultilevel"/>
    <w:tmpl w:val="60147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25652A"/>
    <w:multiLevelType w:val="multilevel"/>
    <w:tmpl w:val="8390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4C7C1A"/>
    <w:multiLevelType w:val="hybridMultilevel"/>
    <w:tmpl w:val="7FC04D22"/>
    <w:lvl w:ilvl="0" w:tplc="A7E6BA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043662A"/>
    <w:multiLevelType w:val="hybridMultilevel"/>
    <w:tmpl w:val="E06E9A82"/>
    <w:lvl w:ilvl="0" w:tplc="0415000F">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11">
    <w:nsid w:val="22C35786"/>
    <w:multiLevelType w:val="hybridMultilevel"/>
    <w:tmpl w:val="7F8EC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792A28"/>
    <w:multiLevelType w:val="hybridMultilevel"/>
    <w:tmpl w:val="1362DDF4"/>
    <w:lvl w:ilvl="0" w:tplc="704208E8">
      <w:start w:val="1"/>
      <w:numFmt w:val="lowerLetter"/>
      <w:lvlText w:val="%1)"/>
      <w:lvlJc w:val="left"/>
      <w:pPr>
        <w:ind w:left="732" w:hanging="360"/>
      </w:pPr>
      <w:rPr>
        <w:rFonts w:ascii="Arial Narrow" w:eastAsiaTheme="minorHAnsi" w:hAnsi="Arial Narrow" w:cstheme="minorBid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DC22DCF"/>
    <w:multiLevelType w:val="hybridMultilevel"/>
    <w:tmpl w:val="88907864"/>
    <w:lvl w:ilvl="0" w:tplc="198C86A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046265C"/>
    <w:multiLevelType w:val="hybridMultilevel"/>
    <w:tmpl w:val="990E4C48"/>
    <w:lvl w:ilvl="0" w:tplc="4A84F9E6">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A75EE9"/>
    <w:multiLevelType w:val="hybridMultilevel"/>
    <w:tmpl w:val="5B381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6B7094"/>
    <w:multiLevelType w:val="hybridMultilevel"/>
    <w:tmpl w:val="09C62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E3285C"/>
    <w:multiLevelType w:val="hybridMultilevel"/>
    <w:tmpl w:val="0A72169C"/>
    <w:lvl w:ilvl="0" w:tplc="08342E28">
      <w:start w:val="1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727C87"/>
    <w:multiLevelType w:val="hybridMultilevel"/>
    <w:tmpl w:val="BBCAC2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C66D5E"/>
    <w:multiLevelType w:val="hybridMultilevel"/>
    <w:tmpl w:val="8734527A"/>
    <w:lvl w:ilvl="0" w:tplc="416C4A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B2D5203"/>
    <w:multiLevelType w:val="hybridMultilevel"/>
    <w:tmpl w:val="9F4CB64C"/>
    <w:lvl w:ilvl="0" w:tplc="76D8D53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4B9711DA"/>
    <w:multiLevelType w:val="hybridMultilevel"/>
    <w:tmpl w:val="50985A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32182B"/>
    <w:multiLevelType w:val="hybridMultilevel"/>
    <w:tmpl w:val="D1A652AE"/>
    <w:lvl w:ilvl="0" w:tplc="BB16B7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53710B"/>
    <w:multiLevelType w:val="hybridMultilevel"/>
    <w:tmpl w:val="35EE6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7A63942"/>
    <w:multiLevelType w:val="hybridMultilevel"/>
    <w:tmpl w:val="B2F883A4"/>
    <w:lvl w:ilvl="0" w:tplc="038ED29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90694C"/>
    <w:multiLevelType w:val="hybridMultilevel"/>
    <w:tmpl w:val="855448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63DA0165"/>
    <w:multiLevelType w:val="multilevel"/>
    <w:tmpl w:val="53B4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3E16CB2"/>
    <w:multiLevelType w:val="hybridMultilevel"/>
    <w:tmpl w:val="C2D87C7A"/>
    <w:lvl w:ilvl="0" w:tplc="B186CDC0">
      <w:start w:val="15"/>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67E460D7"/>
    <w:multiLevelType w:val="hybridMultilevel"/>
    <w:tmpl w:val="D82A7782"/>
    <w:lvl w:ilvl="0" w:tplc="505E86E4">
      <w:start w:val="1"/>
      <w:numFmt w:val="decimal"/>
      <w:lvlText w:val="%1."/>
      <w:lvlJc w:val="left"/>
      <w:pPr>
        <w:ind w:left="1065" w:hanging="705"/>
      </w:pPr>
      <w:rPr>
        <w:rFonts w:ascii="Arial Narrow" w:eastAsiaTheme="minorHAnsi" w:hAnsi="Arial Narrow" w:cstheme="minorBid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AB9054D"/>
    <w:multiLevelType w:val="hybridMultilevel"/>
    <w:tmpl w:val="794E0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B0A3D78"/>
    <w:multiLevelType w:val="hybridMultilevel"/>
    <w:tmpl w:val="8D440DE8"/>
    <w:lvl w:ilvl="0" w:tplc="ECFAB4E2">
      <w:start w:val="1"/>
      <w:numFmt w:val="decimal"/>
      <w:lvlText w:val="%1."/>
      <w:lvlJc w:val="left"/>
      <w:pPr>
        <w:ind w:left="1068" w:hanging="360"/>
      </w:pPr>
      <w:rPr>
        <w:rFonts w:ascii="Arial Narrow" w:eastAsiaTheme="minorHAnsi" w:hAnsi="Arial Narrow" w:cstheme="min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6D9666FA"/>
    <w:multiLevelType w:val="hybridMultilevel"/>
    <w:tmpl w:val="27902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E219B1"/>
    <w:multiLevelType w:val="hybridMultilevel"/>
    <w:tmpl w:val="2506C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38A514A"/>
    <w:multiLevelType w:val="hybridMultilevel"/>
    <w:tmpl w:val="952A1844"/>
    <w:lvl w:ilvl="0" w:tplc="604A6042">
      <w:start w:val="1"/>
      <w:numFmt w:val="lowerLetter"/>
      <w:lvlText w:val="%1)"/>
      <w:lvlJc w:val="left"/>
      <w:pPr>
        <w:ind w:left="720" w:hanging="360"/>
      </w:pPr>
      <w:rPr>
        <w:rFonts w:ascii="Arial Narrow" w:eastAsia="Times New Roman" w:hAnsi="Arial Narrow" w:cs="Arial"/>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745353FA"/>
    <w:multiLevelType w:val="hybridMultilevel"/>
    <w:tmpl w:val="825C8922"/>
    <w:lvl w:ilvl="0" w:tplc="688AEA1A">
      <w:start w:val="1"/>
      <w:numFmt w:val="decimal"/>
      <w:lvlText w:val="%1."/>
      <w:lvlJc w:val="left"/>
      <w:pPr>
        <w:ind w:left="720" w:hanging="360"/>
      </w:pPr>
      <w:rPr>
        <w:rFonts w:ascii="Arial Narrow" w:eastAsiaTheme="minorHAnsi" w:hAnsi="Arial Narrow" w:cstheme="minorBid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4553FBB"/>
    <w:multiLevelType w:val="hybridMultilevel"/>
    <w:tmpl w:val="DB8ABE84"/>
    <w:lvl w:ilvl="0" w:tplc="04150011">
      <w:start w:val="1"/>
      <w:numFmt w:val="decimal"/>
      <w:lvlText w:val="%1)"/>
      <w:lvlJc w:val="left"/>
      <w:pPr>
        <w:ind w:left="720" w:hanging="360"/>
      </w:pPr>
      <w:rPr>
        <w:rFonts w:cs="Times New Roman"/>
      </w:rPr>
    </w:lvl>
    <w:lvl w:ilvl="1" w:tplc="CD24860E">
      <w:start w:val="1"/>
      <w:numFmt w:val="none"/>
      <w:lvlText w:val="9."/>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5F74E72"/>
    <w:multiLevelType w:val="hybridMultilevel"/>
    <w:tmpl w:val="1CC65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7693CE0"/>
    <w:multiLevelType w:val="hybridMultilevel"/>
    <w:tmpl w:val="4744643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89A741B"/>
    <w:multiLevelType w:val="multilevel"/>
    <w:tmpl w:val="DF18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0E54DF"/>
    <w:multiLevelType w:val="hybridMultilevel"/>
    <w:tmpl w:val="FE386D00"/>
    <w:lvl w:ilvl="0" w:tplc="BBC872C2">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40">
    <w:nsid w:val="79FB6EDF"/>
    <w:multiLevelType w:val="hybridMultilevel"/>
    <w:tmpl w:val="A522A546"/>
    <w:lvl w:ilvl="0" w:tplc="E6B8E02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4"/>
  </w:num>
  <w:num w:numId="2">
    <w:abstractNumId w:val="19"/>
  </w:num>
  <w:num w:numId="3">
    <w:abstractNumId w:val="4"/>
  </w:num>
  <w:num w:numId="4">
    <w:abstractNumId w:val="35"/>
  </w:num>
  <w:num w:numId="5">
    <w:abstractNumId w:val="25"/>
  </w:num>
  <w:num w:numId="6">
    <w:abstractNumId w:val="18"/>
  </w:num>
  <w:num w:numId="7">
    <w:abstractNumId w:val="36"/>
  </w:num>
  <w:num w:numId="8">
    <w:abstractNumId w:val="3"/>
  </w:num>
  <w:num w:numId="9">
    <w:abstractNumId w:val="29"/>
  </w:num>
  <w:num w:numId="10">
    <w:abstractNumId w:val="10"/>
  </w:num>
  <w:num w:numId="11">
    <w:abstractNumId w:val="11"/>
  </w:num>
  <w:num w:numId="12">
    <w:abstractNumId w:val="22"/>
  </w:num>
  <w:num w:numId="13">
    <w:abstractNumId w:val="15"/>
  </w:num>
  <w:num w:numId="14">
    <w:abstractNumId w:val="23"/>
  </w:num>
  <w:num w:numId="15">
    <w:abstractNumId w:val="6"/>
  </w:num>
  <w:num w:numId="16">
    <w:abstractNumId w:val="1"/>
  </w:num>
  <w:num w:numId="17">
    <w:abstractNumId w:val="31"/>
  </w:num>
  <w:num w:numId="18">
    <w:abstractNumId w:val="12"/>
  </w:num>
  <w:num w:numId="19">
    <w:abstractNumId w:val="13"/>
  </w:num>
  <w:num w:numId="20">
    <w:abstractNumId w:val="30"/>
  </w:num>
  <w:num w:numId="21">
    <w:abstractNumId w:val="39"/>
  </w:num>
  <w:num w:numId="22">
    <w:abstractNumId w:val="2"/>
  </w:num>
  <w:num w:numId="23">
    <w:abstractNumId w:val="40"/>
  </w:num>
  <w:num w:numId="24">
    <w:abstractNumId w:val="0"/>
  </w:num>
  <w:num w:numId="25">
    <w:abstractNumId w:val="9"/>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1"/>
  </w:num>
  <w:num w:numId="29">
    <w:abstractNumId w:val="34"/>
  </w:num>
  <w:num w:numId="30">
    <w:abstractNumId w:val="5"/>
  </w:num>
  <w:num w:numId="31">
    <w:abstractNumId w:val="27"/>
  </w:num>
  <w:num w:numId="32">
    <w:abstractNumId w:val="28"/>
  </w:num>
  <w:num w:numId="33">
    <w:abstractNumId w:val="37"/>
  </w:num>
  <w:num w:numId="34">
    <w:abstractNumId w:val="17"/>
  </w:num>
  <w:num w:numId="35">
    <w:abstractNumId w:val="14"/>
  </w:num>
  <w:num w:numId="36">
    <w:abstractNumId w:val="26"/>
  </w:num>
  <w:num w:numId="37">
    <w:abstractNumId w:val="7"/>
  </w:num>
  <w:num w:numId="38">
    <w:abstractNumId w:val="16"/>
  </w:num>
  <w:num w:numId="39">
    <w:abstractNumId w:val="32"/>
  </w:num>
  <w:num w:numId="40">
    <w:abstractNumId w:val="38"/>
  </w:num>
  <w:num w:numId="4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BA"/>
    <w:rsid w:val="0000716D"/>
    <w:rsid w:val="00021568"/>
    <w:rsid w:val="000669E7"/>
    <w:rsid w:val="000713B0"/>
    <w:rsid w:val="00085EFC"/>
    <w:rsid w:val="000E7B05"/>
    <w:rsid w:val="001115DA"/>
    <w:rsid w:val="001125AA"/>
    <w:rsid w:val="0012518F"/>
    <w:rsid w:val="00140C5A"/>
    <w:rsid w:val="00177DA8"/>
    <w:rsid w:val="00181CEE"/>
    <w:rsid w:val="001949DA"/>
    <w:rsid w:val="001B04DA"/>
    <w:rsid w:val="001B30C1"/>
    <w:rsid w:val="001C57B6"/>
    <w:rsid w:val="001D12BC"/>
    <w:rsid w:val="001F149D"/>
    <w:rsid w:val="001F3B6E"/>
    <w:rsid w:val="002240DE"/>
    <w:rsid w:val="002325FB"/>
    <w:rsid w:val="00237B2E"/>
    <w:rsid w:val="00241DFE"/>
    <w:rsid w:val="00263802"/>
    <w:rsid w:val="002722B6"/>
    <w:rsid w:val="00276069"/>
    <w:rsid w:val="002774A1"/>
    <w:rsid w:val="00280149"/>
    <w:rsid w:val="002B1B7D"/>
    <w:rsid w:val="002B5C90"/>
    <w:rsid w:val="002B79E0"/>
    <w:rsid w:val="002B7CCE"/>
    <w:rsid w:val="002D70D4"/>
    <w:rsid w:val="002E54AB"/>
    <w:rsid w:val="002F133F"/>
    <w:rsid w:val="00304B90"/>
    <w:rsid w:val="003057E7"/>
    <w:rsid w:val="00312938"/>
    <w:rsid w:val="00325401"/>
    <w:rsid w:val="0034502F"/>
    <w:rsid w:val="00355C03"/>
    <w:rsid w:val="00363336"/>
    <w:rsid w:val="003731B1"/>
    <w:rsid w:val="0037558C"/>
    <w:rsid w:val="00390612"/>
    <w:rsid w:val="003C07A8"/>
    <w:rsid w:val="003E0B0A"/>
    <w:rsid w:val="004161B2"/>
    <w:rsid w:val="00426796"/>
    <w:rsid w:val="00431A23"/>
    <w:rsid w:val="00442595"/>
    <w:rsid w:val="00452DE7"/>
    <w:rsid w:val="00462ADD"/>
    <w:rsid w:val="00473AF8"/>
    <w:rsid w:val="004745E1"/>
    <w:rsid w:val="00493FB4"/>
    <w:rsid w:val="004978BB"/>
    <w:rsid w:val="004B16FA"/>
    <w:rsid w:val="004B4AED"/>
    <w:rsid w:val="004C156F"/>
    <w:rsid w:val="0050244C"/>
    <w:rsid w:val="00526574"/>
    <w:rsid w:val="00530C2D"/>
    <w:rsid w:val="005312BF"/>
    <w:rsid w:val="005453A7"/>
    <w:rsid w:val="0054572C"/>
    <w:rsid w:val="005552AC"/>
    <w:rsid w:val="00573F17"/>
    <w:rsid w:val="005A3E92"/>
    <w:rsid w:val="005C7F00"/>
    <w:rsid w:val="0060045D"/>
    <w:rsid w:val="00617CC7"/>
    <w:rsid w:val="00623121"/>
    <w:rsid w:val="006247DF"/>
    <w:rsid w:val="00633FE9"/>
    <w:rsid w:val="00635B28"/>
    <w:rsid w:val="0063734E"/>
    <w:rsid w:val="0064065E"/>
    <w:rsid w:val="00644CD6"/>
    <w:rsid w:val="006526BB"/>
    <w:rsid w:val="00656221"/>
    <w:rsid w:val="00660033"/>
    <w:rsid w:val="00661D41"/>
    <w:rsid w:val="00672AA8"/>
    <w:rsid w:val="00676447"/>
    <w:rsid w:val="0068234D"/>
    <w:rsid w:val="006971A2"/>
    <w:rsid w:val="006D70F1"/>
    <w:rsid w:val="006D7A18"/>
    <w:rsid w:val="006E3C9E"/>
    <w:rsid w:val="00711FEF"/>
    <w:rsid w:val="00752E22"/>
    <w:rsid w:val="00775697"/>
    <w:rsid w:val="0078799D"/>
    <w:rsid w:val="0079327F"/>
    <w:rsid w:val="007E65FE"/>
    <w:rsid w:val="007F7ACB"/>
    <w:rsid w:val="008024EB"/>
    <w:rsid w:val="0081024C"/>
    <w:rsid w:val="00817CDE"/>
    <w:rsid w:val="00837D3D"/>
    <w:rsid w:val="00847C16"/>
    <w:rsid w:val="00864727"/>
    <w:rsid w:val="008679E7"/>
    <w:rsid w:val="0088084F"/>
    <w:rsid w:val="008A4F44"/>
    <w:rsid w:val="008B1FF2"/>
    <w:rsid w:val="008C5B10"/>
    <w:rsid w:val="008D430A"/>
    <w:rsid w:val="008E2EE8"/>
    <w:rsid w:val="00911EBF"/>
    <w:rsid w:val="00932C0C"/>
    <w:rsid w:val="00934C11"/>
    <w:rsid w:val="00941E21"/>
    <w:rsid w:val="00963708"/>
    <w:rsid w:val="00964443"/>
    <w:rsid w:val="00965197"/>
    <w:rsid w:val="009700C2"/>
    <w:rsid w:val="0098422F"/>
    <w:rsid w:val="009845FC"/>
    <w:rsid w:val="009969D3"/>
    <w:rsid w:val="009B1C8E"/>
    <w:rsid w:val="009C7245"/>
    <w:rsid w:val="009D0388"/>
    <w:rsid w:val="009D7E5E"/>
    <w:rsid w:val="00A00544"/>
    <w:rsid w:val="00A34A0D"/>
    <w:rsid w:val="00A413E9"/>
    <w:rsid w:val="00A472DE"/>
    <w:rsid w:val="00A53252"/>
    <w:rsid w:val="00A5396F"/>
    <w:rsid w:val="00A6364E"/>
    <w:rsid w:val="00A8338B"/>
    <w:rsid w:val="00A91A3A"/>
    <w:rsid w:val="00A92BCA"/>
    <w:rsid w:val="00AE4A26"/>
    <w:rsid w:val="00B05A45"/>
    <w:rsid w:val="00B26FF0"/>
    <w:rsid w:val="00B31AA3"/>
    <w:rsid w:val="00B700C0"/>
    <w:rsid w:val="00B754F4"/>
    <w:rsid w:val="00B95633"/>
    <w:rsid w:val="00BB1463"/>
    <w:rsid w:val="00BD722B"/>
    <w:rsid w:val="00BE4E38"/>
    <w:rsid w:val="00BF4587"/>
    <w:rsid w:val="00C0096F"/>
    <w:rsid w:val="00C079F0"/>
    <w:rsid w:val="00C509B7"/>
    <w:rsid w:val="00C664EF"/>
    <w:rsid w:val="00C86E8B"/>
    <w:rsid w:val="00C97082"/>
    <w:rsid w:val="00CC4D96"/>
    <w:rsid w:val="00CE52A7"/>
    <w:rsid w:val="00CE7003"/>
    <w:rsid w:val="00CF296C"/>
    <w:rsid w:val="00CF5A13"/>
    <w:rsid w:val="00CF646E"/>
    <w:rsid w:val="00D11319"/>
    <w:rsid w:val="00D626EA"/>
    <w:rsid w:val="00D7422E"/>
    <w:rsid w:val="00DA3BE4"/>
    <w:rsid w:val="00DB5426"/>
    <w:rsid w:val="00DC6B02"/>
    <w:rsid w:val="00DD1927"/>
    <w:rsid w:val="00DD2A83"/>
    <w:rsid w:val="00DD70A2"/>
    <w:rsid w:val="00DE0BCF"/>
    <w:rsid w:val="00DF6495"/>
    <w:rsid w:val="00E1166F"/>
    <w:rsid w:val="00E24BBA"/>
    <w:rsid w:val="00E26477"/>
    <w:rsid w:val="00E266BF"/>
    <w:rsid w:val="00E30F13"/>
    <w:rsid w:val="00E35B47"/>
    <w:rsid w:val="00E373F3"/>
    <w:rsid w:val="00E64B29"/>
    <w:rsid w:val="00E71066"/>
    <w:rsid w:val="00E71ABD"/>
    <w:rsid w:val="00E77128"/>
    <w:rsid w:val="00E862CB"/>
    <w:rsid w:val="00E96E1F"/>
    <w:rsid w:val="00E96E22"/>
    <w:rsid w:val="00EA4BE0"/>
    <w:rsid w:val="00EC4654"/>
    <w:rsid w:val="00EC4B5B"/>
    <w:rsid w:val="00ED1F24"/>
    <w:rsid w:val="00ED59D8"/>
    <w:rsid w:val="00F01E77"/>
    <w:rsid w:val="00F04D7B"/>
    <w:rsid w:val="00F111EA"/>
    <w:rsid w:val="00F23E95"/>
    <w:rsid w:val="00F26C2C"/>
    <w:rsid w:val="00F27147"/>
    <w:rsid w:val="00F30B42"/>
    <w:rsid w:val="00F614A1"/>
    <w:rsid w:val="00F96A5A"/>
    <w:rsid w:val="00FA0F72"/>
    <w:rsid w:val="00FB12FC"/>
    <w:rsid w:val="00FB2F28"/>
    <w:rsid w:val="00FC25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2E22"/>
  </w:style>
  <w:style w:type="paragraph" w:styleId="Nagwek1">
    <w:name w:val="heading 1"/>
    <w:basedOn w:val="Normalny"/>
    <w:next w:val="Normalny"/>
    <w:link w:val="Nagwek1Znak1"/>
    <w:uiPriority w:val="99"/>
    <w:qFormat/>
    <w:rsid w:val="00237B2E"/>
    <w:pPr>
      <w:tabs>
        <w:tab w:val="num" w:pos="432"/>
      </w:tabs>
      <w:suppressAutoHyphens/>
      <w:spacing w:after="0" w:line="264" w:lineRule="auto"/>
      <w:ind w:left="432" w:hanging="432"/>
      <w:outlineLvl w:val="0"/>
    </w:pPr>
    <w:rPr>
      <w:rFonts w:ascii="Arial" w:eastAsia="Times New Roman" w:hAnsi="Arial" w:cs="Arial"/>
      <w:b/>
      <w:bCs/>
      <w:spacing w:val="5"/>
      <w:kern w:val="1"/>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62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6221"/>
  </w:style>
  <w:style w:type="paragraph" w:styleId="Stopka">
    <w:name w:val="footer"/>
    <w:basedOn w:val="Normalny"/>
    <w:link w:val="StopkaZnak"/>
    <w:unhideWhenUsed/>
    <w:rsid w:val="00656221"/>
    <w:pPr>
      <w:tabs>
        <w:tab w:val="center" w:pos="4536"/>
        <w:tab w:val="right" w:pos="9072"/>
      </w:tabs>
      <w:spacing w:after="0" w:line="240" w:lineRule="auto"/>
    </w:pPr>
  </w:style>
  <w:style w:type="character" w:customStyle="1" w:styleId="StopkaZnak">
    <w:name w:val="Stopka Znak"/>
    <w:basedOn w:val="Domylnaczcionkaakapitu"/>
    <w:link w:val="Stopka"/>
    <w:rsid w:val="00656221"/>
  </w:style>
  <w:style w:type="paragraph" w:styleId="Tekstdymka">
    <w:name w:val="Balloon Text"/>
    <w:basedOn w:val="Normalny"/>
    <w:link w:val="TekstdymkaZnak"/>
    <w:uiPriority w:val="99"/>
    <w:semiHidden/>
    <w:unhideWhenUsed/>
    <w:rsid w:val="005265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6574"/>
    <w:rPr>
      <w:rFonts w:ascii="Segoe UI" w:hAnsi="Segoe UI" w:cs="Segoe UI"/>
      <w:sz w:val="18"/>
      <w:szCs w:val="18"/>
    </w:rPr>
  </w:style>
  <w:style w:type="character" w:styleId="Hipercze">
    <w:name w:val="Hyperlink"/>
    <w:rsid w:val="00526574"/>
    <w:rPr>
      <w:color w:val="000080"/>
      <w:u w:val="single"/>
    </w:rPr>
  </w:style>
  <w:style w:type="paragraph" w:styleId="Tekstpodstawowy">
    <w:name w:val="Body Text"/>
    <w:basedOn w:val="Normalny"/>
    <w:link w:val="TekstpodstawowyZnak"/>
    <w:rsid w:val="00526574"/>
    <w:pPr>
      <w:widowControl w:val="0"/>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526574"/>
    <w:rPr>
      <w:rFonts w:ascii="Times New Roman" w:eastAsia="Times New Roman" w:hAnsi="Times New Roman" w:cs="Times New Roman"/>
      <w:sz w:val="24"/>
      <w:szCs w:val="24"/>
      <w:lang w:eastAsia="ar-SA"/>
    </w:rPr>
  </w:style>
  <w:style w:type="paragraph" w:customStyle="1" w:styleId="naglowek5">
    <w:name w:val="naglowek 5"/>
    <w:basedOn w:val="Normalny"/>
    <w:next w:val="Normalny"/>
    <w:rsid w:val="00526574"/>
    <w:pPr>
      <w:tabs>
        <w:tab w:val="left" w:pos="1134"/>
      </w:tabs>
      <w:suppressAutoHyphens/>
      <w:spacing w:before="238" w:after="238" w:line="240" w:lineRule="auto"/>
      <w:ind w:left="1134" w:hanging="1134"/>
    </w:pPr>
    <w:rPr>
      <w:rFonts w:ascii="Arial" w:eastAsia="Times New Roman" w:hAnsi="Arial" w:cs="Times New Roman"/>
      <w:b/>
      <w:color w:val="000000"/>
      <w:sz w:val="20"/>
      <w:szCs w:val="20"/>
      <w:lang w:eastAsia="ar-SA"/>
    </w:rPr>
  </w:style>
  <w:style w:type="paragraph" w:customStyle="1" w:styleId="glowny">
    <w:name w:val="glowny"/>
    <w:basedOn w:val="Stopka"/>
    <w:next w:val="Stopka"/>
    <w:rsid w:val="00526574"/>
    <w:pPr>
      <w:tabs>
        <w:tab w:val="clear" w:pos="4536"/>
        <w:tab w:val="clear" w:pos="9072"/>
      </w:tabs>
      <w:suppressAutoHyphens/>
      <w:spacing w:line="258" w:lineRule="atLeast"/>
      <w:jc w:val="both"/>
    </w:pPr>
    <w:rPr>
      <w:rFonts w:ascii="FrankfurtGothic" w:eastAsia="Times New Roman" w:hAnsi="FrankfurtGothic" w:cs="Times New Roman"/>
      <w:color w:val="000000"/>
      <w:sz w:val="19"/>
      <w:szCs w:val="20"/>
      <w:lang w:eastAsia="ar-SA"/>
    </w:rPr>
  </w:style>
  <w:style w:type="paragraph" w:customStyle="1" w:styleId="glowny-akapit">
    <w:name w:val="glowny-akapit"/>
    <w:basedOn w:val="glowny"/>
    <w:rsid w:val="00526574"/>
    <w:pPr>
      <w:ind w:firstLine="1134"/>
    </w:pPr>
  </w:style>
  <w:style w:type="paragraph" w:customStyle="1" w:styleId="1">
    <w:name w:val="1."/>
    <w:basedOn w:val="Normalny"/>
    <w:rsid w:val="00526574"/>
    <w:pPr>
      <w:suppressAutoHyphens/>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customStyle="1" w:styleId="awciety">
    <w:name w:val="a) wciety"/>
    <w:basedOn w:val="Normalny"/>
    <w:rsid w:val="00526574"/>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styleId="Tekstpodstawowywcity">
    <w:name w:val="Body Text Indent"/>
    <w:basedOn w:val="Normalny"/>
    <w:link w:val="TekstpodstawowywcityZnak"/>
    <w:uiPriority w:val="99"/>
    <w:semiHidden/>
    <w:unhideWhenUsed/>
    <w:rsid w:val="00AE4A26"/>
    <w:pPr>
      <w:spacing w:after="120"/>
      <w:ind w:left="283"/>
    </w:pPr>
  </w:style>
  <w:style w:type="character" w:customStyle="1" w:styleId="TekstpodstawowywcityZnak">
    <w:name w:val="Tekst podstawowy wcięty Znak"/>
    <w:basedOn w:val="Domylnaczcionkaakapitu"/>
    <w:link w:val="Tekstpodstawowywcity"/>
    <w:uiPriority w:val="99"/>
    <w:semiHidden/>
    <w:rsid w:val="00AE4A26"/>
  </w:style>
  <w:style w:type="paragraph" w:styleId="Akapitzlist">
    <w:name w:val="List Paragraph"/>
    <w:basedOn w:val="Normalny"/>
    <w:uiPriority w:val="34"/>
    <w:qFormat/>
    <w:rsid w:val="009D0388"/>
    <w:pPr>
      <w:ind w:left="720"/>
      <w:contextualSpacing/>
    </w:pPr>
  </w:style>
  <w:style w:type="paragraph" w:styleId="Tekstprzypisukocowego">
    <w:name w:val="endnote text"/>
    <w:basedOn w:val="Normalny"/>
    <w:link w:val="TekstprzypisukocowegoZnak"/>
    <w:uiPriority w:val="99"/>
    <w:semiHidden/>
    <w:unhideWhenUsed/>
    <w:rsid w:val="00B26F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6FF0"/>
    <w:rPr>
      <w:sz w:val="20"/>
      <w:szCs w:val="20"/>
    </w:rPr>
  </w:style>
  <w:style w:type="character" w:styleId="Odwoanieprzypisukocowego">
    <w:name w:val="endnote reference"/>
    <w:basedOn w:val="Domylnaczcionkaakapitu"/>
    <w:uiPriority w:val="99"/>
    <w:semiHidden/>
    <w:unhideWhenUsed/>
    <w:rsid w:val="00B26FF0"/>
    <w:rPr>
      <w:vertAlign w:val="superscript"/>
    </w:rPr>
  </w:style>
  <w:style w:type="character" w:customStyle="1" w:styleId="Nagwek1Znak">
    <w:name w:val="Nagłówek 1 Znak"/>
    <w:basedOn w:val="Domylnaczcionkaakapitu"/>
    <w:uiPriority w:val="9"/>
    <w:rsid w:val="00237B2E"/>
    <w:rPr>
      <w:rFonts w:asciiTheme="majorHAnsi" w:eastAsiaTheme="majorEastAsia" w:hAnsiTheme="majorHAnsi" w:cstheme="majorBidi"/>
      <w:color w:val="2E74B5" w:themeColor="accent1" w:themeShade="BF"/>
      <w:sz w:val="32"/>
      <w:szCs w:val="32"/>
    </w:rPr>
  </w:style>
  <w:style w:type="character" w:customStyle="1" w:styleId="Nagwek1Znak1">
    <w:name w:val="Nagłówek 1 Znak1"/>
    <w:basedOn w:val="Domylnaczcionkaakapitu"/>
    <w:link w:val="Nagwek1"/>
    <w:uiPriority w:val="99"/>
    <w:locked/>
    <w:rsid w:val="00237B2E"/>
    <w:rPr>
      <w:rFonts w:ascii="Arial" w:eastAsia="Times New Roman" w:hAnsi="Arial" w:cs="Arial"/>
      <w:b/>
      <w:bCs/>
      <w:spacing w:val="5"/>
      <w:kern w:val="1"/>
      <w:u w:val="single"/>
    </w:rPr>
  </w:style>
  <w:style w:type="paragraph" w:styleId="Bezodstpw">
    <w:name w:val="No Spacing"/>
    <w:basedOn w:val="Normalny"/>
    <w:uiPriority w:val="99"/>
    <w:qFormat/>
    <w:rsid w:val="00237B2E"/>
    <w:pPr>
      <w:suppressAutoHyphens/>
      <w:spacing w:after="0" w:line="240" w:lineRule="auto"/>
    </w:pPr>
    <w:rPr>
      <w:rFonts w:ascii="Cambria" w:eastAsia="Times New Roman" w:hAnsi="Cambria" w:cs="Cambria"/>
      <w:lang w:val="en-US"/>
    </w:rPr>
  </w:style>
  <w:style w:type="paragraph" w:styleId="NormalnyWeb">
    <w:name w:val="Normal (Web)"/>
    <w:basedOn w:val="Normalny"/>
    <w:uiPriority w:val="99"/>
    <w:semiHidden/>
    <w:unhideWhenUsed/>
    <w:rsid w:val="0028014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2E22"/>
  </w:style>
  <w:style w:type="paragraph" w:styleId="Nagwek1">
    <w:name w:val="heading 1"/>
    <w:basedOn w:val="Normalny"/>
    <w:next w:val="Normalny"/>
    <w:link w:val="Nagwek1Znak1"/>
    <w:uiPriority w:val="99"/>
    <w:qFormat/>
    <w:rsid w:val="00237B2E"/>
    <w:pPr>
      <w:tabs>
        <w:tab w:val="num" w:pos="432"/>
      </w:tabs>
      <w:suppressAutoHyphens/>
      <w:spacing w:after="0" w:line="264" w:lineRule="auto"/>
      <w:ind w:left="432" w:hanging="432"/>
      <w:outlineLvl w:val="0"/>
    </w:pPr>
    <w:rPr>
      <w:rFonts w:ascii="Arial" w:eastAsia="Times New Roman" w:hAnsi="Arial" w:cs="Arial"/>
      <w:b/>
      <w:bCs/>
      <w:spacing w:val="5"/>
      <w:kern w:val="1"/>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562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6221"/>
  </w:style>
  <w:style w:type="paragraph" w:styleId="Stopka">
    <w:name w:val="footer"/>
    <w:basedOn w:val="Normalny"/>
    <w:link w:val="StopkaZnak"/>
    <w:unhideWhenUsed/>
    <w:rsid w:val="00656221"/>
    <w:pPr>
      <w:tabs>
        <w:tab w:val="center" w:pos="4536"/>
        <w:tab w:val="right" w:pos="9072"/>
      </w:tabs>
      <w:spacing w:after="0" w:line="240" w:lineRule="auto"/>
    </w:pPr>
  </w:style>
  <w:style w:type="character" w:customStyle="1" w:styleId="StopkaZnak">
    <w:name w:val="Stopka Znak"/>
    <w:basedOn w:val="Domylnaczcionkaakapitu"/>
    <w:link w:val="Stopka"/>
    <w:rsid w:val="00656221"/>
  </w:style>
  <w:style w:type="paragraph" w:styleId="Tekstdymka">
    <w:name w:val="Balloon Text"/>
    <w:basedOn w:val="Normalny"/>
    <w:link w:val="TekstdymkaZnak"/>
    <w:uiPriority w:val="99"/>
    <w:semiHidden/>
    <w:unhideWhenUsed/>
    <w:rsid w:val="005265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6574"/>
    <w:rPr>
      <w:rFonts w:ascii="Segoe UI" w:hAnsi="Segoe UI" w:cs="Segoe UI"/>
      <w:sz w:val="18"/>
      <w:szCs w:val="18"/>
    </w:rPr>
  </w:style>
  <w:style w:type="character" w:styleId="Hipercze">
    <w:name w:val="Hyperlink"/>
    <w:rsid w:val="00526574"/>
    <w:rPr>
      <w:color w:val="000080"/>
      <w:u w:val="single"/>
    </w:rPr>
  </w:style>
  <w:style w:type="paragraph" w:styleId="Tekstpodstawowy">
    <w:name w:val="Body Text"/>
    <w:basedOn w:val="Normalny"/>
    <w:link w:val="TekstpodstawowyZnak"/>
    <w:rsid w:val="00526574"/>
    <w:pPr>
      <w:widowControl w:val="0"/>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526574"/>
    <w:rPr>
      <w:rFonts w:ascii="Times New Roman" w:eastAsia="Times New Roman" w:hAnsi="Times New Roman" w:cs="Times New Roman"/>
      <w:sz w:val="24"/>
      <w:szCs w:val="24"/>
      <w:lang w:eastAsia="ar-SA"/>
    </w:rPr>
  </w:style>
  <w:style w:type="paragraph" w:customStyle="1" w:styleId="naglowek5">
    <w:name w:val="naglowek 5"/>
    <w:basedOn w:val="Normalny"/>
    <w:next w:val="Normalny"/>
    <w:rsid w:val="00526574"/>
    <w:pPr>
      <w:tabs>
        <w:tab w:val="left" w:pos="1134"/>
      </w:tabs>
      <w:suppressAutoHyphens/>
      <w:spacing w:before="238" w:after="238" w:line="240" w:lineRule="auto"/>
      <w:ind w:left="1134" w:hanging="1134"/>
    </w:pPr>
    <w:rPr>
      <w:rFonts w:ascii="Arial" w:eastAsia="Times New Roman" w:hAnsi="Arial" w:cs="Times New Roman"/>
      <w:b/>
      <w:color w:val="000000"/>
      <w:sz w:val="20"/>
      <w:szCs w:val="20"/>
      <w:lang w:eastAsia="ar-SA"/>
    </w:rPr>
  </w:style>
  <w:style w:type="paragraph" w:customStyle="1" w:styleId="glowny">
    <w:name w:val="glowny"/>
    <w:basedOn w:val="Stopka"/>
    <w:next w:val="Stopka"/>
    <w:rsid w:val="00526574"/>
    <w:pPr>
      <w:tabs>
        <w:tab w:val="clear" w:pos="4536"/>
        <w:tab w:val="clear" w:pos="9072"/>
      </w:tabs>
      <w:suppressAutoHyphens/>
      <w:spacing w:line="258" w:lineRule="atLeast"/>
      <w:jc w:val="both"/>
    </w:pPr>
    <w:rPr>
      <w:rFonts w:ascii="FrankfurtGothic" w:eastAsia="Times New Roman" w:hAnsi="FrankfurtGothic" w:cs="Times New Roman"/>
      <w:color w:val="000000"/>
      <w:sz w:val="19"/>
      <w:szCs w:val="20"/>
      <w:lang w:eastAsia="ar-SA"/>
    </w:rPr>
  </w:style>
  <w:style w:type="paragraph" w:customStyle="1" w:styleId="glowny-akapit">
    <w:name w:val="glowny-akapit"/>
    <w:basedOn w:val="glowny"/>
    <w:rsid w:val="00526574"/>
    <w:pPr>
      <w:ind w:firstLine="1134"/>
    </w:pPr>
  </w:style>
  <w:style w:type="paragraph" w:customStyle="1" w:styleId="1">
    <w:name w:val="1."/>
    <w:basedOn w:val="Normalny"/>
    <w:rsid w:val="00526574"/>
    <w:pPr>
      <w:suppressAutoHyphens/>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customStyle="1" w:styleId="awciety">
    <w:name w:val="a) wciety"/>
    <w:basedOn w:val="Normalny"/>
    <w:rsid w:val="00526574"/>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styleId="Tekstpodstawowywcity">
    <w:name w:val="Body Text Indent"/>
    <w:basedOn w:val="Normalny"/>
    <w:link w:val="TekstpodstawowywcityZnak"/>
    <w:uiPriority w:val="99"/>
    <w:semiHidden/>
    <w:unhideWhenUsed/>
    <w:rsid w:val="00AE4A26"/>
    <w:pPr>
      <w:spacing w:after="120"/>
      <w:ind w:left="283"/>
    </w:pPr>
  </w:style>
  <w:style w:type="character" w:customStyle="1" w:styleId="TekstpodstawowywcityZnak">
    <w:name w:val="Tekst podstawowy wcięty Znak"/>
    <w:basedOn w:val="Domylnaczcionkaakapitu"/>
    <w:link w:val="Tekstpodstawowywcity"/>
    <w:uiPriority w:val="99"/>
    <w:semiHidden/>
    <w:rsid w:val="00AE4A26"/>
  </w:style>
  <w:style w:type="paragraph" w:styleId="Akapitzlist">
    <w:name w:val="List Paragraph"/>
    <w:basedOn w:val="Normalny"/>
    <w:uiPriority w:val="34"/>
    <w:qFormat/>
    <w:rsid w:val="009D0388"/>
    <w:pPr>
      <w:ind w:left="720"/>
      <w:contextualSpacing/>
    </w:pPr>
  </w:style>
  <w:style w:type="paragraph" w:styleId="Tekstprzypisukocowego">
    <w:name w:val="endnote text"/>
    <w:basedOn w:val="Normalny"/>
    <w:link w:val="TekstprzypisukocowegoZnak"/>
    <w:uiPriority w:val="99"/>
    <w:semiHidden/>
    <w:unhideWhenUsed/>
    <w:rsid w:val="00B26FF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6FF0"/>
    <w:rPr>
      <w:sz w:val="20"/>
      <w:szCs w:val="20"/>
    </w:rPr>
  </w:style>
  <w:style w:type="character" w:styleId="Odwoanieprzypisukocowego">
    <w:name w:val="endnote reference"/>
    <w:basedOn w:val="Domylnaczcionkaakapitu"/>
    <w:uiPriority w:val="99"/>
    <w:semiHidden/>
    <w:unhideWhenUsed/>
    <w:rsid w:val="00B26FF0"/>
    <w:rPr>
      <w:vertAlign w:val="superscript"/>
    </w:rPr>
  </w:style>
  <w:style w:type="character" w:customStyle="1" w:styleId="Nagwek1Znak">
    <w:name w:val="Nagłówek 1 Znak"/>
    <w:basedOn w:val="Domylnaczcionkaakapitu"/>
    <w:uiPriority w:val="9"/>
    <w:rsid w:val="00237B2E"/>
    <w:rPr>
      <w:rFonts w:asciiTheme="majorHAnsi" w:eastAsiaTheme="majorEastAsia" w:hAnsiTheme="majorHAnsi" w:cstheme="majorBidi"/>
      <w:color w:val="2E74B5" w:themeColor="accent1" w:themeShade="BF"/>
      <w:sz w:val="32"/>
      <w:szCs w:val="32"/>
    </w:rPr>
  </w:style>
  <w:style w:type="character" w:customStyle="1" w:styleId="Nagwek1Znak1">
    <w:name w:val="Nagłówek 1 Znak1"/>
    <w:basedOn w:val="Domylnaczcionkaakapitu"/>
    <w:link w:val="Nagwek1"/>
    <w:uiPriority w:val="99"/>
    <w:locked/>
    <w:rsid w:val="00237B2E"/>
    <w:rPr>
      <w:rFonts w:ascii="Arial" w:eastAsia="Times New Roman" w:hAnsi="Arial" w:cs="Arial"/>
      <w:b/>
      <w:bCs/>
      <w:spacing w:val="5"/>
      <w:kern w:val="1"/>
      <w:u w:val="single"/>
    </w:rPr>
  </w:style>
  <w:style w:type="paragraph" w:styleId="Bezodstpw">
    <w:name w:val="No Spacing"/>
    <w:basedOn w:val="Normalny"/>
    <w:uiPriority w:val="99"/>
    <w:qFormat/>
    <w:rsid w:val="00237B2E"/>
    <w:pPr>
      <w:suppressAutoHyphens/>
      <w:spacing w:after="0" w:line="240" w:lineRule="auto"/>
    </w:pPr>
    <w:rPr>
      <w:rFonts w:ascii="Cambria" w:eastAsia="Times New Roman" w:hAnsi="Cambria" w:cs="Cambria"/>
      <w:lang w:val="en-US"/>
    </w:rPr>
  </w:style>
  <w:style w:type="paragraph" w:styleId="NormalnyWeb">
    <w:name w:val="Normal (Web)"/>
    <w:basedOn w:val="Normalny"/>
    <w:uiPriority w:val="99"/>
    <w:semiHidden/>
    <w:unhideWhenUsed/>
    <w:rsid w:val="0028014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ytyk@przytyk.p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p.przytyk.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ytyk@przytyk.pl" TargetMode="External"/><Relationship Id="rId4" Type="http://schemas.openxmlformats.org/officeDocument/2006/relationships/settings" Target="settings.xml"/><Relationship Id="rId9" Type="http://schemas.openxmlformats.org/officeDocument/2006/relationships/hyperlink" Target="http://www.przytyk.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4220</Words>
  <Characters>25326</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Byzdra</dc:creator>
  <cp:keywords/>
  <dc:description/>
  <cp:lastModifiedBy>M.Kobyłecka</cp:lastModifiedBy>
  <cp:revision>12</cp:revision>
  <cp:lastPrinted>2015-11-27T12:09:00Z</cp:lastPrinted>
  <dcterms:created xsi:type="dcterms:W3CDTF">2015-11-27T07:16:00Z</dcterms:created>
  <dcterms:modified xsi:type="dcterms:W3CDTF">2015-11-27T12:54:00Z</dcterms:modified>
</cp:coreProperties>
</file>